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B88" w14:textId="77777777" w:rsidR="009E6DA8" w:rsidRPr="00A45474" w:rsidRDefault="009E6DA8" w:rsidP="00A45474">
      <w:pPr>
        <w:rPr>
          <w:b/>
        </w:rPr>
      </w:pPr>
    </w:p>
    <w:p w14:paraId="085CE8F6" w14:textId="2AFDA444" w:rsidR="00A93001" w:rsidRDefault="00866F09" w:rsidP="00866F09">
      <w:pPr>
        <w:tabs>
          <w:tab w:val="left" w:pos="2400"/>
        </w:tabs>
        <w:rPr>
          <w:b/>
        </w:rPr>
      </w:pPr>
      <w:r>
        <w:rPr>
          <w:b/>
        </w:rPr>
        <w:tab/>
      </w:r>
    </w:p>
    <w:p w14:paraId="6B40548C" w14:textId="24A27B32" w:rsidR="009E6DA8" w:rsidRPr="006D0BD8" w:rsidRDefault="009E6DA8" w:rsidP="008C673A">
      <w:pPr>
        <w:jc w:val="center"/>
        <w:rPr>
          <w:b/>
        </w:rPr>
      </w:pPr>
      <w:r w:rsidRPr="006D0BD8">
        <w:rPr>
          <w:b/>
        </w:rPr>
        <w:t>GLASA</w:t>
      </w:r>
      <w:r w:rsidRPr="00A45474">
        <w:rPr>
          <w:b/>
          <w:lang w:val="sr-Latn-ME"/>
        </w:rPr>
        <w:t>Č</w:t>
      </w:r>
      <w:r w:rsidRPr="006D0BD8">
        <w:rPr>
          <w:b/>
        </w:rPr>
        <w:t>KI LISTIĆ</w:t>
      </w:r>
    </w:p>
    <w:p w14:paraId="66268A0B" w14:textId="7B476DE8" w:rsidR="00544941" w:rsidRPr="006D0BD8" w:rsidRDefault="00544941" w:rsidP="008C673A">
      <w:pPr>
        <w:jc w:val="center"/>
        <w:rPr>
          <w:bCs/>
          <w:lang w:val="da-DK"/>
        </w:rPr>
      </w:pPr>
      <w:r w:rsidRPr="006D0BD8">
        <w:rPr>
          <w:bCs/>
        </w:rPr>
        <w:t xml:space="preserve">za </w:t>
      </w:r>
      <w:proofErr w:type="spellStart"/>
      <w:r w:rsidRPr="006D0BD8">
        <w:rPr>
          <w:bCs/>
        </w:rPr>
        <w:t>glasanje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na</w:t>
      </w:r>
      <w:proofErr w:type="spellEnd"/>
      <w:r w:rsidRPr="006D0BD8">
        <w:rPr>
          <w:bCs/>
        </w:rPr>
        <w:t xml:space="preserve"> XXVI </w:t>
      </w:r>
      <w:proofErr w:type="spellStart"/>
      <w:r w:rsidRPr="0043418C">
        <w:rPr>
          <w:bCs/>
        </w:rPr>
        <w:t>redovnoj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Skupštini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akcionara</w:t>
      </w:r>
      <w:proofErr w:type="spellEnd"/>
      <w:r w:rsidRPr="006D0BD8">
        <w:rPr>
          <w:bCs/>
        </w:rPr>
        <w:t xml:space="preserve"> ”13. </w:t>
      </w:r>
      <w:r w:rsidRPr="006D0BD8">
        <w:rPr>
          <w:bCs/>
          <w:lang w:val="da-DK"/>
        </w:rPr>
        <w:t>Jul-Plantaže” AD Podgorica</w:t>
      </w:r>
    </w:p>
    <w:p w14:paraId="3FB000C6" w14:textId="3C908501" w:rsidR="006D0BD8" w:rsidRPr="006D0BD8" w:rsidRDefault="006D0BD8" w:rsidP="006D0BD8">
      <w:pPr>
        <w:jc w:val="center"/>
        <w:rPr>
          <w:bCs/>
          <w:lang w:val="da-DK"/>
        </w:rPr>
      </w:pPr>
      <w:r w:rsidRPr="006D0BD8">
        <w:rPr>
          <w:bCs/>
          <w:lang w:val="da-DK"/>
        </w:rPr>
        <w:t xml:space="preserve">koja se održava </w:t>
      </w:r>
      <w:r w:rsidRPr="000B6CCE">
        <w:rPr>
          <w:bCs/>
          <w:lang w:val="da-DK"/>
        </w:rPr>
        <w:t xml:space="preserve">dana </w:t>
      </w:r>
      <w:r w:rsidR="000B6CCE">
        <w:rPr>
          <w:bCs/>
          <w:lang w:val="sr-Latn-CS"/>
        </w:rPr>
        <w:t>10</w:t>
      </w:r>
      <w:r w:rsidRPr="000B6CCE">
        <w:rPr>
          <w:bCs/>
          <w:lang w:val="sr-Latn-CS"/>
        </w:rPr>
        <w:t>.0</w:t>
      </w:r>
      <w:r w:rsidR="000B6CCE">
        <w:rPr>
          <w:bCs/>
          <w:lang w:val="sr-Latn-CS"/>
        </w:rPr>
        <w:t>7</w:t>
      </w:r>
      <w:r w:rsidRPr="000B6CCE">
        <w:rPr>
          <w:bCs/>
          <w:lang w:val="sr-Latn-CS"/>
        </w:rPr>
        <w:t>.202</w:t>
      </w:r>
      <w:r w:rsidR="000B6CCE">
        <w:rPr>
          <w:bCs/>
          <w:lang w:val="sr-Latn-CS"/>
        </w:rPr>
        <w:t>6</w:t>
      </w:r>
      <w:r w:rsidRPr="000B6CCE">
        <w:rPr>
          <w:bCs/>
          <w:lang w:val="da-DK"/>
        </w:rPr>
        <w:t>.godine u Vinskom podrumu „Šipčanik“</w:t>
      </w:r>
    </w:p>
    <w:p w14:paraId="7F3D0233" w14:textId="77777777" w:rsidR="006D0BD8" w:rsidRPr="006D0BD8" w:rsidRDefault="006D0BD8" w:rsidP="006D0BD8">
      <w:pPr>
        <w:jc w:val="center"/>
        <w:rPr>
          <w:b/>
          <w:bCs/>
          <w:lang w:val="da-DK"/>
        </w:rPr>
      </w:pPr>
    </w:p>
    <w:p w14:paraId="61157BCC" w14:textId="77777777" w:rsidR="009E6DA8" w:rsidRPr="00544941" w:rsidRDefault="009E6DA8" w:rsidP="00A93001">
      <w:pPr>
        <w:rPr>
          <w:lang w:val="da-DK"/>
        </w:rPr>
      </w:pPr>
    </w:p>
    <w:p w14:paraId="1B958646" w14:textId="77777777" w:rsidR="009E6DA8" w:rsidRPr="00544941" w:rsidRDefault="009E6DA8" w:rsidP="009E6DA8">
      <w:pPr>
        <w:rPr>
          <w:lang w:val="da-DK"/>
        </w:rPr>
      </w:pPr>
    </w:p>
    <w:p w14:paraId="524CDC82" w14:textId="1868FB3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Naziv akcionara</w:t>
      </w:r>
      <w:r w:rsidR="00B56216" w:rsidRPr="00A45474">
        <w:rPr>
          <w:lang w:val="da-DK"/>
        </w:rPr>
        <w:t>/punomoćnika</w:t>
      </w:r>
      <w:r w:rsidRPr="00A45474">
        <w:rPr>
          <w:lang w:val="da-DK"/>
        </w:rPr>
        <w:t xml:space="preserve"> _________________________________________</w:t>
      </w:r>
    </w:p>
    <w:p w14:paraId="69B44017" w14:textId="77777777" w:rsidR="009E6DA8" w:rsidRPr="00A45474" w:rsidRDefault="009E6DA8" w:rsidP="009E6DA8">
      <w:pPr>
        <w:rPr>
          <w:lang w:val="da-DK"/>
        </w:rPr>
      </w:pPr>
    </w:p>
    <w:p w14:paraId="430B9C87" w14:textId="19722A6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PIB/JMB</w:t>
      </w:r>
      <w:r w:rsidR="00A45474">
        <w:rPr>
          <w:lang w:val="da-DK"/>
        </w:rPr>
        <w:t>G</w:t>
      </w:r>
      <w:r w:rsidRPr="00A45474">
        <w:rPr>
          <w:lang w:val="da-DK"/>
        </w:rPr>
        <w:t xml:space="preserve"> </w:t>
      </w:r>
      <w:r w:rsidR="00B56216" w:rsidRPr="00A45474">
        <w:rPr>
          <w:lang w:val="da-DK"/>
        </w:rPr>
        <w:t xml:space="preserve">                                </w:t>
      </w:r>
      <w:r w:rsidRPr="00A45474">
        <w:rPr>
          <w:lang w:val="da-DK"/>
        </w:rPr>
        <w:t>_________________________________________</w:t>
      </w:r>
    </w:p>
    <w:p w14:paraId="2F80CFA5" w14:textId="0F4B4F2F" w:rsidR="009E6DA8" w:rsidRPr="00A45474" w:rsidRDefault="000B6CCE" w:rsidP="000B6CCE">
      <w:pPr>
        <w:tabs>
          <w:tab w:val="left" w:pos="3372"/>
        </w:tabs>
        <w:rPr>
          <w:lang w:val="da-DK"/>
        </w:rPr>
      </w:pPr>
      <w:r>
        <w:rPr>
          <w:lang w:val="da-DK"/>
        </w:rPr>
        <w:tab/>
      </w:r>
    </w:p>
    <w:p w14:paraId="7BAAB64B" w14:textId="1C19C14C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 xml:space="preserve">Broj akcija </w:t>
      </w:r>
      <w:r w:rsidR="00B56216" w:rsidRPr="00A45474">
        <w:rPr>
          <w:lang w:val="da-DK"/>
        </w:rPr>
        <w:t xml:space="preserve"> </w:t>
      </w:r>
      <w:r w:rsidR="00EA6249">
        <w:rPr>
          <w:lang w:val="da-DK"/>
        </w:rPr>
        <w:t>(kumulativno)</w:t>
      </w:r>
      <w:r w:rsidR="00B56216" w:rsidRPr="00A45474">
        <w:rPr>
          <w:lang w:val="da-DK"/>
        </w:rPr>
        <w:t xml:space="preserve">       </w:t>
      </w:r>
      <w:r w:rsidRPr="00A45474">
        <w:rPr>
          <w:lang w:val="da-DK"/>
        </w:rPr>
        <w:t>________________________________________</w:t>
      </w:r>
      <w:r w:rsidR="00EA6249">
        <w:rPr>
          <w:lang w:val="da-DK"/>
        </w:rPr>
        <w:t>__</w:t>
      </w:r>
    </w:p>
    <w:p w14:paraId="0D1830A4" w14:textId="77777777" w:rsidR="009E6DA8" w:rsidRPr="00A45474" w:rsidRDefault="009E6DA8" w:rsidP="009E6DA8">
      <w:pPr>
        <w:rPr>
          <w:b/>
          <w:lang w:val="da-DK"/>
        </w:rPr>
      </w:pPr>
    </w:p>
    <w:p w14:paraId="740ECEBA" w14:textId="77777777" w:rsidR="009E6DA8" w:rsidRPr="00A45474" w:rsidRDefault="009E6DA8" w:rsidP="009E6DA8">
      <w:pPr>
        <w:rPr>
          <w:b/>
          <w:lang w:val="da-DK"/>
        </w:rPr>
      </w:pPr>
    </w:p>
    <w:p w14:paraId="6A0755B2" w14:textId="0B232BFD" w:rsidR="009E6DA8" w:rsidRPr="007E4B9B" w:rsidRDefault="00A93001" w:rsidP="00A45474">
      <w:pPr>
        <w:rPr>
          <w:b/>
          <w:u w:val="single"/>
          <w:lang w:val="pl-PL"/>
        </w:rPr>
      </w:pPr>
      <w:r w:rsidRPr="00A93001">
        <w:rPr>
          <w:bCs/>
          <w:lang w:val="da-DK"/>
        </w:rPr>
        <w:t>Po</w:t>
      </w:r>
      <w:r w:rsidR="00B56216" w:rsidRPr="00A93001">
        <w:rPr>
          <w:bCs/>
          <w:lang w:val="da-DK"/>
        </w:rPr>
        <w:t xml:space="preserve"> </w:t>
      </w:r>
      <w:r w:rsidR="003D521D">
        <w:rPr>
          <w:bCs/>
          <w:lang w:val="da-DK"/>
        </w:rPr>
        <w:t>V</w:t>
      </w:r>
      <w:r w:rsidR="001F6B67">
        <w:rPr>
          <w:bCs/>
          <w:lang w:val="da-DK"/>
        </w:rPr>
        <w:t>I</w:t>
      </w:r>
      <w:r w:rsidR="009E6DA8" w:rsidRPr="00A93001">
        <w:rPr>
          <w:bCs/>
          <w:lang w:val="da-DK"/>
        </w:rPr>
        <w:t xml:space="preserve"> </w:t>
      </w:r>
      <w:r w:rsidR="00A45474" w:rsidRPr="00A93001">
        <w:rPr>
          <w:bCs/>
          <w:lang w:val="da-DK"/>
        </w:rPr>
        <w:t>tačk</w:t>
      </w:r>
      <w:r w:rsidRPr="00A93001">
        <w:rPr>
          <w:bCs/>
          <w:lang w:val="da-DK"/>
        </w:rPr>
        <w:t>i</w:t>
      </w:r>
      <w:r w:rsidR="00A45474" w:rsidRPr="00A93001">
        <w:rPr>
          <w:bCs/>
          <w:lang w:val="da-DK"/>
        </w:rPr>
        <w:t xml:space="preserve"> dnevnog reda</w:t>
      </w:r>
      <w:r>
        <w:rPr>
          <w:bCs/>
          <w:lang w:val="da-DK"/>
        </w:rPr>
        <w:t>:</w:t>
      </w:r>
      <w:r w:rsidR="00A45474">
        <w:rPr>
          <w:b/>
          <w:lang w:val="da-DK"/>
        </w:rPr>
        <w:t xml:space="preserve"> </w:t>
      </w:r>
      <w:r w:rsidR="00FC2533">
        <w:rPr>
          <w:b/>
          <w:u w:val="single"/>
          <w:lang w:val="pl-PL"/>
        </w:rPr>
        <w:t>IMENOVANJE ČLANOVA NADZORNOG ODBORA</w:t>
      </w:r>
      <w:r>
        <w:rPr>
          <w:b/>
          <w:lang w:val="pl-PL"/>
        </w:rPr>
        <w:t xml:space="preserve">, </w:t>
      </w:r>
      <w:r w:rsidRPr="00A93001">
        <w:rPr>
          <w:bCs/>
          <w:lang w:val="pl-PL"/>
        </w:rPr>
        <w:t>glasa</w:t>
      </w:r>
    </w:p>
    <w:p w14:paraId="366F785D" w14:textId="77777777" w:rsidR="009E6DA8" w:rsidRPr="00A45474" w:rsidRDefault="009E6DA8" w:rsidP="009E6DA8">
      <w:pPr>
        <w:pStyle w:val="BodyText3"/>
        <w:jc w:val="both"/>
        <w:rPr>
          <w:b/>
          <w:sz w:val="24"/>
          <w:szCs w:val="24"/>
          <w:lang w:val="pl-PL"/>
        </w:rPr>
      </w:pPr>
      <w:r w:rsidRPr="00A45474">
        <w:rPr>
          <w:b/>
          <w:sz w:val="24"/>
          <w:szCs w:val="24"/>
          <w:lang w:val="pl-PL"/>
        </w:rPr>
        <w:t xml:space="preserve">           </w:t>
      </w:r>
    </w:p>
    <w:p w14:paraId="309C86E5" w14:textId="77777777" w:rsidR="009E6DA8" w:rsidRPr="00A45474" w:rsidRDefault="009E6DA8" w:rsidP="00FC2533">
      <w:pPr>
        <w:pStyle w:val="BodyText3"/>
        <w:jc w:val="both"/>
        <w:rPr>
          <w:b/>
          <w:bCs/>
          <w:sz w:val="24"/>
          <w:szCs w:val="24"/>
          <w:lang w:val="pl-PL"/>
        </w:rPr>
      </w:pPr>
    </w:p>
    <w:p w14:paraId="5F5B2F46" w14:textId="6D29D49C" w:rsidR="00FC2533" w:rsidRPr="009301BF" w:rsidRDefault="00FC2533" w:rsidP="00FC2533">
      <w:pPr>
        <w:jc w:val="both"/>
        <w:rPr>
          <w:rFonts w:ascii="Arial" w:hAnsi="Arial" w:cs="Arial"/>
          <w:i/>
          <w:iCs/>
          <w:sz w:val="22"/>
          <w:szCs w:val="22"/>
          <w:u w:val="single"/>
          <w:lang w:val="sl-SI"/>
        </w:rPr>
      </w:pPr>
      <w:r w:rsidRPr="009301BF">
        <w:rPr>
          <w:rFonts w:ascii="Arial" w:hAnsi="Arial" w:cs="Arial"/>
          <w:i/>
          <w:iCs/>
          <w:sz w:val="22"/>
          <w:szCs w:val="22"/>
          <w:u w:val="single"/>
          <w:lang w:val="sl-SI"/>
        </w:rPr>
        <w:t xml:space="preserve">(Napomena: Polazeći od principa kumulativnog glasanja, prilikom glasanja o izboru članova </w:t>
      </w:r>
      <w:r>
        <w:rPr>
          <w:rFonts w:ascii="Arial" w:hAnsi="Arial" w:cs="Arial"/>
          <w:i/>
          <w:iCs/>
          <w:sz w:val="22"/>
          <w:szCs w:val="22"/>
          <w:u w:val="single"/>
          <w:lang w:val="sl-SI"/>
        </w:rPr>
        <w:t>Nadzornog odbora</w:t>
      </w:r>
      <w:r w:rsidRPr="009301BF">
        <w:rPr>
          <w:rFonts w:ascii="Arial" w:hAnsi="Arial" w:cs="Arial"/>
          <w:i/>
          <w:iCs/>
          <w:sz w:val="22"/>
          <w:szCs w:val="22"/>
          <w:u w:val="single"/>
          <w:lang w:val="sl-SI"/>
        </w:rPr>
        <w:t xml:space="preserve">, svaka akcija sa pravom glasa daje broj glasova jednak broju članova </w:t>
      </w:r>
      <w:r>
        <w:rPr>
          <w:rFonts w:ascii="Arial" w:hAnsi="Arial" w:cs="Arial"/>
          <w:i/>
          <w:iCs/>
          <w:sz w:val="22"/>
          <w:szCs w:val="22"/>
          <w:u w:val="single"/>
          <w:lang w:val="sl-SI"/>
        </w:rPr>
        <w:t>Nadzornog</w:t>
      </w:r>
      <w:r w:rsidRPr="009301BF">
        <w:rPr>
          <w:rFonts w:ascii="Arial" w:hAnsi="Arial" w:cs="Arial"/>
          <w:i/>
          <w:iCs/>
          <w:sz w:val="22"/>
          <w:szCs w:val="22"/>
          <w:u w:val="single"/>
          <w:lang w:val="sl-SI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  <w:lang w:val="sl-SI"/>
        </w:rPr>
        <w:t>odbora. Akcionar ima pravo da svoje glasove da jednom kandidatu ili da ih rasporedi na više kandidata. Akcionar glasa zaokruživanjem rednog broja ispred imena kandidata za članove Odbora direktora.)</w:t>
      </w:r>
    </w:p>
    <w:p w14:paraId="48316A45" w14:textId="77777777" w:rsidR="00FC2533" w:rsidRDefault="00FC2533" w:rsidP="00FC2533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14:paraId="2AC6AABD" w14:textId="77777777" w:rsidR="00FC2533" w:rsidRPr="00CE3E04" w:rsidRDefault="00FC2533" w:rsidP="00FC2533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5613"/>
        <w:gridCol w:w="3114"/>
      </w:tblGrid>
      <w:tr w:rsidR="00FC2533" w14:paraId="53C5D1D1" w14:textId="77777777" w:rsidTr="0095728B">
        <w:tc>
          <w:tcPr>
            <w:tcW w:w="648" w:type="dxa"/>
            <w:shd w:val="clear" w:color="auto" w:fill="auto"/>
          </w:tcPr>
          <w:p w14:paraId="2290EE0D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2D0936F3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Br.</w:t>
            </w:r>
          </w:p>
        </w:tc>
        <w:tc>
          <w:tcPr>
            <w:tcW w:w="6504" w:type="dxa"/>
            <w:shd w:val="clear" w:color="auto" w:fill="auto"/>
          </w:tcPr>
          <w:p w14:paraId="558DD407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  <w:p w14:paraId="3D0C02E2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IME KANDIDATA</w:t>
            </w:r>
          </w:p>
        </w:tc>
        <w:tc>
          <w:tcPr>
            <w:tcW w:w="3576" w:type="dxa"/>
            <w:shd w:val="clear" w:color="auto" w:fill="auto"/>
          </w:tcPr>
          <w:p w14:paraId="10D778FD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35493011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Broj glasova</w:t>
            </w:r>
          </w:p>
        </w:tc>
      </w:tr>
      <w:tr w:rsidR="00FC2533" w14:paraId="590763F2" w14:textId="77777777" w:rsidTr="0095728B">
        <w:tc>
          <w:tcPr>
            <w:tcW w:w="648" w:type="dxa"/>
            <w:shd w:val="clear" w:color="auto" w:fill="auto"/>
          </w:tcPr>
          <w:p w14:paraId="670F305D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4CBF6023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1.</w:t>
            </w:r>
          </w:p>
        </w:tc>
        <w:tc>
          <w:tcPr>
            <w:tcW w:w="6504" w:type="dxa"/>
            <w:shd w:val="clear" w:color="auto" w:fill="auto"/>
          </w:tcPr>
          <w:p w14:paraId="64D7FE52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576" w:type="dxa"/>
            <w:shd w:val="clear" w:color="auto" w:fill="auto"/>
          </w:tcPr>
          <w:p w14:paraId="4D44874D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C2533" w14:paraId="5E1271A2" w14:textId="77777777" w:rsidTr="0095728B">
        <w:tc>
          <w:tcPr>
            <w:tcW w:w="648" w:type="dxa"/>
            <w:shd w:val="clear" w:color="auto" w:fill="auto"/>
          </w:tcPr>
          <w:p w14:paraId="0B9225FD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00C8240B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2.</w:t>
            </w:r>
          </w:p>
        </w:tc>
        <w:tc>
          <w:tcPr>
            <w:tcW w:w="6504" w:type="dxa"/>
            <w:shd w:val="clear" w:color="auto" w:fill="auto"/>
          </w:tcPr>
          <w:p w14:paraId="191B7844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576" w:type="dxa"/>
            <w:shd w:val="clear" w:color="auto" w:fill="auto"/>
          </w:tcPr>
          <w:p w14:paraId="4DE17A02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C2533" w14:paraId="22EB4E15" w14:textId="77777777" w:rsidTr="0095728B">
        <w:tc>
          <w:tcPr>
            <w:tcW w:w="648" w:type="dxa"/>
            <w:shd w:val="clear" w:color="auto" w:fill="auto"/>
          </w:tcPr>
          <w:p w14:paraId="049E405A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461770C5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3.</w:t>
            </w:r>
          </w:p>
        </w:tc>
        <w:tc>
          <w:tcPr>
            <w:tcW w:w="6504" w:type="dxa"/>
            <w:shd w:val="clear" w:color="auto" w:fill="auto"/>
          </w:tcPr>
          <w:p w14:paraId="0C4E18A0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576" w:type="dxa"/>
            <w:shd w:val="clear" w:color="auto" w:fill="auto"/>
          </w:tcPr>
          <w:p w14:paraId="2B136A8C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C2533" w14:paraId="5FA09E7A" w14:textId="77777777" w:rsidTr="0095728B">
        <w:tc>
          <w:tcPr>
            <w:tcW w:w="648" w:type="dxa"/>
            <w:shd w:val="clear" w:color="auto" w:fill="auto"/>
          </w:tcPr>
          <w:p w14:paraId="381F5193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248934FE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4.</w:t>
            </w:r>
          </w:p>
        </w:tc>
        <w:tc>
          <w:tcPr>
            <w:tcW w:w="6504" w:type="dxa"/>
            <w:shd w:val="clear" w:color="auto" w:fill="auto"/>
          </w:tcPr>
          <w:p w14:paraId="3EC2BDC7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576" w:type="dxa"/>
            <w:shd w:val="clear" w:color="auto" w:fill="auto"/>
          </w:tcPr>
          <w:p w14:paraId="4FF75C66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C2533" w14:paraId="65ACC78C" w14:textId="77777777" w:rsidTr="0095728B">
        <w:tc>
          <w:tcPr>
            <w:tcW w:w="648" w:type="dxa"/>
            <w:shd w:val="clear" w:color="auto" w:fill="auto"/>
          </w:tcPr>
          <w:p w14:paraId="2FEC9DF7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2374D8EF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5.</w:t>
            </w:r>
          </w:p>
        </w:tc>
        <w:tc>
          <w:tcPr>
            <w:tcW w:w="6504" w:type="dxa"/>
            <w:shd w:val="clear" w:color="auto" w:fill="auto"/>
          </w:tcPr>
          <w:p w14:paraId="54B3183F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576" w:type="dxa"/>
            <w:shd w:val="clear" w:color="auto" w:fill="auto"/>
          </w:tcPr>
          <w:p w14:paraId="75B61767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C2533" w14:paraId="6F1345C6" w14:textId="77777777" w:rsidTr="0095728B">
        <w:tc>
          <w:tcPr>
            <w:tcW w:w="648" w:type="dxa"/>
            <w:shd w:val="clear" w:color="auto" w:fill="auto"/>
          </w:tcPr>
          <w:p w14:paraId="30702CE3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5A76D0F0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6.</w:t>
            </w:r>
          </w:p>
        </w:tc>
        <w:tc>
          <w:tcPr>
            <w:tcW w:w="6504" w:type="dxa"/>
            <w:shd w:val="clear" w:color="auto" w:fill="auto"/>
          </w:tcPr>
          <w:p w14:paraId="1B3A642D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576" w:type="dxa"/>
            <w:shd w:val="clear" w:color="auto" w:fill="auto"/>
          </w:tcPr>
          <w:p w14:paraId="2A21D5C9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C2533" w14:paraId="13564B29" w14:textId="77777777" w:rsidTr="0095728B">
        <w:tc>
          <w:tcPr>
            <w:tcW w:w="648" w:type="dxa"/>
            <w:shd w:val="clear" w:color="auto" w:fill="auto"/>
          </w:tcPr>
          <w:p w14:paraId="5168C141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3ACAAC10" w14:textId="77777777" w:rsidR="00FC2533" w:rsidRDefault="00FC2533" w:rsidP="0095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7.</w:t>
            </w:r>
          </w:p>
        </w:tc>
        <w:tc>
          <w:tcPr>
            <w:tcW w:w="6504" w:type="dxa"/>
            <w:shd w:val="clear" w:color="auto" w:fill="auto"/>
          </w:tcPr>
          <w:p w14:paraId="0C37A64D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576" w:type="dxa"/>
            <w:shd w:val="clear" w:color="auto" w:fill="auto"/>
          </w:tcPr>
          <w:p w14:paraId="4DF38C32" w14:textId="77777777" w:rsidR="00FC2533" w:rsidRDefault="00FC2533" w:rsidP="0095728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708E1412" w14:textId="77777777" w:rsidR="00FC2533" w:rsidRDefault="00FC2533" w:rsidP="00FC2533">
      <w:pPr>
        <w:rPr>
          <w:rFonts w:ascii="Arial" w:hAnsi="Arial" w:cs="Arial"/>
          <w:sz w:val="22"/>
          <w:szCs w:val="22"/>
          <w:lang w:val="sl-SI"/>
        </w:rPr>
      </w:pPr>
    </w:p>
    <w:p w14:paraId="2BA00508" w14:textId="77777777" w:rsidR="009E6DA8" w:rsidRPr="00A45474" w:rsidRDefault="009E6DA8" w:rsidP="009E6DA8">
      <w:pPr>
        <w:rPr>
          <w:lang w:val="sl-SI"/>
        </w:rPr>
      </w:pPr>
    </w:p>
    <w:p w14:paraId="34EDE10B" w14:textId="77777777" w:rsidR="009E6DA8" w:rsidRPr="00A45474" w:rsidRDefault="009E6DA8" w:rsidP="009E6DA8">
      <w:pPr>
        <w:rPr>
          <w:lang w:val="sl-SI"/>
        </w:rPr>
      </w:pPr>
    </w:p>
    <w:p w14:paraId="43E2B736" w14:textId="21BDD073" w:rsidR="00A45474" w:rsidRPr="00A45474" w:rsidRDefault="00A45474" w:rsidP="00A45474">
      <w:pPr>
        <w:rPr>
          <w:lang w:val="pl-PL"/>
        </w:rPr>
      </w:pPr>
      <w:r w:rsidRPr="00A45474">
        <w:rPr>
          <w:b/>
          <w:lang w:val="pl-PL"/>
        </w:rPr>
        <w:t xml:space="preserve">Potpis akcionara / punomoćnika </w:t>
      </w:r>
      <w:r>
        <w:rPr>
          <w:b/>
          <w:lang w:val="pl-PL"/>
        </w:rPr>
        <w:t xml:space="preserve">    </w:t>
      </w:r>
      <w:r w:rsidRPr="00A45474">
        <w:rPr>
          <w:lang w:val="pl-PL"/>
        </w:rPr>
        <w:t>____________________________</w:t>
      </w:r>
    </w:p>
    <w:p w14:paraId="6C748620" w14:textId="77777777" w:rsidR="00A45474" w:rsidRDefault="00A45474" w:rsidP="00A45474">
      <w:pPr>
        <w:suppressAutoHyphens w:val="0"/>
        <w:rPr>
          <w:b/>
          <w:bCs/>
          <w:color w:val="000000"/>
          <w:kern w:val="0"/>
          <w:lang w:val="sl-SI" w:eastAsia="en-US"/>
        </w:rPr>
      </w:pPr>
    </w:p>
    <w:p w14:paraId="3B0B8464" w14:textId="77777777" w:rsid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51AC5196" w14:textId="77777777" w:rsidR="00BE508A" w:rsidRDefault="00A45474" w:rsidP="00BE508A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b/>
          <w:bCs/>
          <w:color w:val="000000"/>
          <w:kern w:val="0"/>
          <w:lang w:val="sl-SI" w:eastAsia="en-US"/>
        </w:rPr>
        <w:t>Uputstvo</w:t>
      </w:r>
      <w:r w:rsidRPr="00A45474">
        <w:rPr>
          <w:color w:val="000000"/>
          <w:kern w:val="0"/>
          <w:lang w:val="sl-SI" w:eastAsia="en-US"/>
        </w:rPr>
        <w:t xml:space="preserve">: </w:t>
      </w:r>
    </w:p>
    <w:p w14:paraId="000922D1" w14:textId="77777777" w:rsidR="00BE508A" w:rsidRDefault="00BE508A" w:rsidP="00BE508A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128F41DB" w14:textId="1E343F03" w:rsidR="00BE508A" w:rsidRDefault="00FC2533" w:rsidP="00BE508A">
      <w:pPr>
        <w:suppressAutoHyphens w:val="0"/>
        <w:jc w:val="both"/>
        <w:rPr>
          <w:color w:val="000000"/>
          <w:lang w:val="sl-SI"/>
        </w:rPr>
      </w:pPr>
      <w:r>
        <w:rPr>
          <w:lang w:val="sr-Latn-CS"/>
        </w:rPr>
        <w:t xml:space="preserve">Bira se </w:t>
      </w:r>
      <w:r w:rsidR="00BE508A">
        <w:rPr>
          <w:lang w:val="sr-Latn-CS"/>
        </w:rPr>
        <w:t>7 (</w:t>
      </w:r>
      <w:r>
        <w:rPr>
          <w:b/>
          <w:lang w:val="sr-Latn-CS"/>
        </w:rPr>
        <w:t>sedam</w:t>
      </w:r>
      <w:r w:rsidR="00BE508A">
        <w:rPr>
          <w:b/>
          <w:lang w:val="sr-Latn-CS"/>
        </w:rPr>
        <w:t>)</w:t>
      </w:r>
      <w:r>
        <w:rPr>
          <w:b/>
          <w:lang w:val="sr-Latn-CS"/>
        </w:rPr>
        <w:t xml:space="preserve"> članova</w:t>
      </w:r>
      <w:r>
        <w:rPr>
          <w:lang w:val="sr-Latn-CS"/>
        </w:rPr>
        <w:t xml:space="preserve"> Nadzornog odbora. </w:t>
      </w:r>
      <w:r w:rsidR="00BE508A" w:rsidRPr="00BE508A">
        <w:rPr>
          <w:color w:val="000000"/>
          <w:lang w:val="sl-SI"/>
        </w:rPr>
        <w:t>Prilikom izbora članova Nadzornog odbora svaka akcija sa pravom glasa daje broj glasova jednak ukupnom broju članova Nadzornog odbora koje Skupština akcionara imenuje.</w:t>
      </w:r>
    </w:p>
    <w:p w14:paraId="74816A20" w14:textId="77777777" w:rsidR="00BE508A" w:rsidRPr="00BE508A" w:rsidRDefault="00BE508A" w:rsidP="00BE508A">
      <w:pPr>
        <w:suppressAutoHyphens w:val="0"/>
        <w:jc w:val="both"/>
        <w:rPr>
          <w:color w:val="000000"/>
          <w:lang w:val="sl-SI"/>
        </w:rPr>
      </w:pPr>
    </w:p>
    <w:p w14:paraId="408D0114" w14:textId="64EA6056" w:rsidR="00BE508A" w:rsidRPr="004C1E20" w:rsidRDefault="00BE508A" w:rsidP="00BE508A">
      <w:pPr>
        <w:adjustRightInd w:val="0"/>
        <w:jc w:val="both"/>
        <w:rPr>
          <w:color w:val="000000"/>
          <w:lang w:val="da-DK"/>
        </w:rPr>
      </w:pPr>
      <w:r w:rsidRPr="004C1E20">
        <w:rPr>
          <w:color w:val="000000"/>
          <w:lang w:val="da-DK"/>
        </w:rPr>
        <w:t>Akcionar može sve glasove dati jednom kandidatu ili ih rasporediti na više kandidata.</w:t>
      </w:r>
    </w:p>
    <w:p w14:paraId="7C6F2744" w14:textId="445C67F1" w:rsidR="00BE508A" w:rsidRPr="004C1E20" w:rsidRDefault="00BE508A" w:rsidP="00BE508A">
      <w:pPr>
        <w:adjustRightInd w:val="0"/>
        <w:ind w:left="283" w:hanging="283"/>
        <w:jc w:val="both"/>
        <w:rPr>
          <w:color w:val="000000"/>
          <w:lang w:val="da-DK"/>
        </w:rPr>
      </w:pPr>
      <w:r w:rsidRPr="004C1E20">
        <w:rPr>
          <w:color w:val="000000"/>
          <w:lang w:val="da-DK"/>
        </w:rPr>
        <w:t>Glasanje za članove Nadzornog odbora je uspješno ako:</w:t>
      </w:r>
    </w:p>
    <w:p w14:paraId="4F425516" w14:textId="77777777" w:rsidR="00BE508A" w:rsidRPr="004C1E20" w:rsidRDefault="00BE508A" w:rsidP="00BE508A">
      <w:pPr>
        <w:adjustRightInd w:val="0"/>
        <w:ind w:left="567" w:hanging="283"/>
        <w:jc w:val="both"/>
        <w:rPr>
          <w:color w:val="000000"/>
          <w:lang w:val="da-DK"/>
        </w:rPr>
      </w:pPr>
      <w:r w:rsidRPr="004C1E20">
        <w:rPr>
          <w:color w:val="000000"/>
          <w:lang w:val="da-DK"/>
        </w:rPr>
        <w:t xml:space="preserve">   1) su svi članovi Nadzornog odbora izabrani u istom krugu glasanja;</w:t>
      </w:r>
    </w:p>
    <w:p w14:paraId="3EC710B9" w14:textId="77777777" w:rsidR="00BE508A" w:rsidRDefault="00BE508A" w:rsidP="00BE508A">
      <w:pPr>
        <w:adjustRightInd w:val="0"/>
        <w:ind w:left="567" w:hanging="283"/>
        <w:jc w:val="both"/>
        <w:rPr>
          <w:color w:val="000000"/>
          <w:lang w:val="da-DK"/>
        </w:rPr>
      </w:pPr>
      <w:r w:rsidRPr="004C1E20">
        <w:rPr>
          <w:color w:val="000000"/>
          <w:lang w:val="da-DK"/>
        </w:rPr>
        <w:t xml:space="preserve">   2) je svaki od izabranih kandidata za člana Nadzornog odbora dobio više glasova od bilo kojeg kandidata koji nije izabran.</w:t>
      </w:r>
    </w:p>
    <w:p w14:paraId="30BEE730" w14:textId="77777777" w:rsidR="00BE508A" w:rsidRPr="004C1E20" w:rsidRDefault="00BE508A" w:rsidP="00BE508A">
      <w:pPr>
        <w:adjustRightInd w:val="0"/>
        <w:ind w:left="567" w:hanging="283"/>
        <w:jc w:val="both"/>
        <w:rPr>
          <w:color w:val="000000"/>
          <w:lang w:val="da-DK"/>
        </w:rPr>
      </w:pPr>
    </w:p>
    <w:p w14:paraId="10E74002" w14:textId="7F701D1E" w:rsidR="00BE508A" w:rsidRDefault="00BE508A" w:rsidP="00BE508A">
      <w:pPr>
        <w:adjustRightInd w:val="0"/>
        <w:ind w:left="283" w:hanging="283"/>
        <w:jc w:val="both"/>
        <w:rPr>
          <w:color w:val="000000"/>
          <w:lang w:val="da-DK"/>
        </w:rPr>
      </w:pPr>
      <w:r w:rsidRPr="004C1E20">
        <w:rPr>
          <w:color w:val="000000"/>
          <w:lang w:val="da-DK"/>
        </w:rPr>
        <w:t xml:space="preserve">  Ako nijesu ispunjeni</w:t>
      </w:r>
      <w:r>
        <w:rPr>
          <w:color w:val="000000"/>
          <w:lang w:val="da-DK"/>
        </w:rPr>
        <w:t xml:space="preserve"> gore navedeni </w:t>
      </w:r>
      <w:r w:rsidRPr="004C1E20">
        <w:rPr>
          <w:color w:val="000000"/>
          <w:lang w:val="da-DK"/>
        </w:rPr>
        <w:t>uslovi, glasanje za izbor članova Nadzornog odbora će se</w:t>
      </w:r>
      <w:r>
        <w:rPr>
          <w:color w:val="000000"/>
          <w:lang w:val="da-DK"/>
        </w:rPr>
        <w:t xml:space="preserve"> </w:t>
      </w:r>
      <w:r w:rsidRPr="004C1E20">
        <w:rPr>
          <w:color w:val="000000"/>
          <w:lang w:val="da-DK"/>
        </w:rPr>
        <w:t>ponoviti najviše dva puta na istoj sjednici Skupštine, s tim da, prije ponovnog glasanja, predlagači iz prethodnog člana ovog Statuta mogu izmijeniti svoje predloge</w:t>
      </w:r>
      <w:r>
        <w:rPr>
          <w:color w:val="000000"/>
          <w:lang w:val="da-DK"/>
        </w:rPr>
        <w:t>.</w:t>
      </w:r>
    </w:p>
    <w:p w14:paraId="7F9BEBDD" w14:textId="77777777" w:rsidR="00BE508A" w:rsidRPr="00BE508A" w:rsidRDefault="00BE508A" w:rsidP="00BE508A">
      <w:pPr>
        <w:adjustRightInd w:val="0"/>
        <w:ind w:left="283" w:hanging="283"/>
        <w:jc w:val="both"/>
        <w:rPr>
          <w:color w:val="000000"/>
          <w:lang w:val="da-DK"/>
        </w:rPr>
      </w:pPr>
    </w:p>
    <w:p w14:paraId="15FCA970" w14:textId="3B96527C" w:rsidR="00A45474" w:rsidRPr="00A45474" w:rsidRDefault="00FC2533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FC2533">
        <w:rPr>
          <w:lang w:val="sl-SI"/>
        </w:rPr>
        <w:t xml:space="preserve"> </w:t>
      </w:r>
      <w:r>
        <w:rPr>
          <w:lang w:val="sr-Latn-CS"/>
        </w:rPr>
        <w:t xml:space="preserve">Glasački listić iz kojeg se jasno može utvrditi </w:t>
      </w:r>
      <w:proofErr w:type="spellStart"/>
      <w:r>
        <w:rPr>
          <w:lang w:val="sr-Latn-CS"/>
        </w:rPr>
        <w:t>opredjeljenje</w:t>
      </w:r>
      <w:proofErr w:type="spellEnd"/>
      <w:r>
        <w:rPr>
          <w:lang w:val="sr-Latn-CS"/>
        </w:rPr>
        <w:t xml:space="preserve"> akcionara, odnosno njegovog punomoćnika koji je glasao, zaokruživanjem rednog broja ispred imena kandidata i </w:t>
      </w:r>
      <w:proofErr w:type="spellStart"/>
      <w:r>
        <w:rPr>
          <w:lang w:val="sr-Latn-CS"/>
        </w:rPr>
        <w:t>dodjelom</w:t>
      </w:r>
      <w:proofErr w:type="spellEnd"/>
      <w:r>
        <w:rPr>
          <w:lang w:val="sr-Latn-CS"/>
        </w:rPr>
        <w:t xml:space="preserve"> glasova, odnosno akcija,  jednom  ili  više kandidata, smatraće se </w:t>
      </w:r>
      <w:r>
        <w:rPr>
          <w:b/>
          <w:lang w:val="sr-Latn-CS"/>
        </w:rPr>
        <w:t>važećim</w:t>
      </w:r>
      <w:r w:rsidR="00A45474" w:rsidRPr="00A45474">
        <w:rPr>
          <w:b/>
          <w:bCs/>
          <w:color w:val="000000"/>
          <w:kern w:val="0"/>
          <w:lang w:val="sl-SI" w:eastAsia="en-US"/>
        </w:rPr>
        <w:t>.</w:t>
      </w:r>
    </w:p>
    <w:p w14:paraId="0E2E2E35" w14:textId="5AD6FB95" w:rsidR="00A93001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Nejasno, nečitko ili dvosmisleno ispunjen glasački listić, kojim se ne može utvrditi identitet ili iskazani stav akcionara/punomoćnika, smatraće se </w:t>
      </w:r>
      <w:r w:rsidRPr="00A45474">
        <w:rPr>
          <w:b/>
          <w:bCs/>
          <w:color w:val="000000"/>
          <w:kern w:val="0"/>
          <w:lang w:val="sl-SI" w:eastAsia="en-US"/>
        </w:rPr>
        <w:t>nevažećim.</w:t>
      </w:r>
    </w:p>
    <w:p w14:paraId="7A41D588" w14:textId="77777777" w:rsidR="00BE508A" w:rsidRPr="00A45474" w:rsidRDefault="00BE508A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3CAC6803" w14:textId="0BC141F3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Za glasanje elektronskim putem, </w:t>
      </w:r>
      <w:r w:rsidRPr="00A45474">
        <w:rPr>
          <w:b/>
          <w:bCs/>
          <w:color w:val="000000"/>
          <w:kern w:val="0"/>
          <w:lang w:val="sl-SI" w:eastAsia="en-US"/>
        </w:rPr>
        <w:t>prije održavanja sjednice Skupštine</w:t>
      </w:r>
      <w:r w:rsidRPr="00A45474">
        <w:rPr>
          <w:color w:val="000000"/>
          <w:kern w:val="0"/>
          <w:lang w:val="sl-SI" w:eastAsia="en-US"/>
        </w:rPr>
        <w:t xml:space="preserve">, potrebno je da akcionar/punomoćnik najmanje 24 sata prije održavanja sjednice, dostavi Društvu na e-mail adresu </w:t>
      </w:r>
      <w:r>
        <w:rPr>
          <w:color w:val="0000FF"/>
          <w:kern w:val="0"/>
          <w:lang w:val="sl-SI" w:eastAsia="en-US"/>
        </w:rPr>
        <w:t>sekretar</w:t>
      </w:r>
      <w:r w:rsidRPr="00A45474">
        <w:rPr>
          <w:color w:val="0000FF"/>
          <w:kern w:val="0"/>
          <w:lang w:val="sl-SI" w:eastAsia="en-US"/>
        </w:rPr>
        <w:t>@p</w:t>
      </w:r>
      <w:r>
        <w:rPr>
          <w:color w:val="0000FF"/>
          <w:kern w:val="0"/>
          <w:lang w:val="sl-SI" w:eastAsia="en-US"/>
        </w:rPr>
        <w:t>lantaze.com</w:t>
      </w:r>
      <w:r w:rsidRPr="00A45474">
        <w:rPr>
          <w:color w:val="000000"/>
          <w:kern w:val="0"/>
          <w:lang w:val="sl-SI" w:eastAsia="en-US"/>
        </w:rPr>
        <w:t>, ispunjeni glasački listić saglasno datom uputstvu, a punomoćnik i punomoćje, koji moraju biti potpisani kvalifikovanim elektronskim potpisom, u skladu sa Zakonom o elektronskoj identifikaciji i elektronskom potpisu.</w:t>
      </w:r>
    </w:p>
    <w:p w14:paraId="6BEC7FD1" w14:textId="77777777" w:rsidR="00BE508A" w:rsidRPr="00A45474" w:rsidRDefault="00BE508A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9B55FB0" w14:textId="130929B0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U slučaju glasanja akcionara/punomoćnika u odsustvu, glasački listić i punomoćje ovjereni od strane akcionara pravnog lica potpisom zakonskog zastupnika i pečatom, a za akcionara fizičko lice/punomoćnika ovjereni u skladu sa Zakonom o potpisu, rukopisu i prepisu </w:t>
      </w:r>
      <w:r w:rsidRPr="00A45474">
        <w:rPr>
          <w:b/>
          <w:bCs/>
          <w:color w:val="000000"/>
          <w:kern w:val="0"/>
          <w:lang w:val="sl-SI" w:eastAsia="en-US"/>
        </w:rPr>
        <w:t>mo</w:t>
      </w:r>
      <w:r w:rsidR="00B1497E">
        <w:rPr>
          <w:b/>
          <w:bCs/>
          <w:color w:val="000000"/>
          <w:kern w:val="0"/>
          <w:lang w:val="sl-SI" w:eastAsia="en-US"/>
        </w:rPr>
        <w:t>gu</w:t>
      </w:r>
      <w:r w:rsidRPr="00A45474">
        <w:rPr>
          <w:b/>
          <w:bCs/>
          <w:color w:val="000000"/>
          <w:kern w:val="0"/>
          <w:lang w:val="sl-SI" w:eastAsia="en-US"/>
        </w:rPr>
        <w:t xml:space="preserve"> se dostaviti Društvu i poštom, </w:t>
      </w:r>
      <w:r w:rsidR="00B1497E" w:rsidRPr="00A45474">
        <w:rPr>
          <w:color w:val="000000"/>
          <w:kern w:val="0"/>
          <w:lang w:val="sl-SI" w:eastAsia="en-US"/>
        </w:rPr>
        <w:t>najmanje 24 sata prije održavanja sjednice</w:t>
      </w:r>
      <w:r w:rsidRPr="00A45474">
        <w:rPr>
          <w:color w:val="000000"/>
          <w:kern w:val="0"/>
          <w:lang w:val="sl-SI" w:eastAsia="en-US"/>
        </w:rPr>
        <w:t>, na adresu sjedišta Društva</w:t>
      </w:r>
      <w:r w:rsidR="00544941">
        <w:rPr>
          <w:color w:val="000000"/>
          <w:kern w:val="0"/>
          <w:lang w:val="sl-SI" w:eastAsia="en-US"/>
        </w:rPr>
        <w:t>, Bulevar Šarla de Gola br.2.</w:t>
      </w:r>
      <w:r w:rsidR="00B1497E">
        <w:rPr>
          <w:color w:val="000000"/>
          <w:kern w:val="0"/>
          <w:lang w:val="sl-SI" w:eastAsia="en-US"/>
        </w:rPr>
        <w:t xml:space="preserve"> </w:t>
      </w:r>
      <w:r w:rsidRPr="00A45474">
        <w:rPr>
          <w:color w:val="000000"/>
          <w:kern w:val="0"/>
          <w:lang w:val="sl-SI" w:eastAsia="en-US"/>
        </w:rPr>
        <w:t>Ukoliko glasanje u odsustvu elektronskim putem ili putem pošte nije sprovedeno na navedeni način u cjelosti, smatraće se nevažećim.</w:t>
      </w:r>
    </w:p>
    <w:p w14:paraId="7A79A9F9" w14:textId="77777777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C46BB91" w14:textId="3A10CF5E" w:rsidR="00A45474" w:rsidRPr="00A45474" w:rsidRDefault="00A45474" w:rsidP="00A45474">
      <w:pPr>
        <w:jc w:val="both"/>
        <w:rPr>
          <w:lang w:val="pl-PL"/>
        </w:rPr>
      </w:pPr>
      <w:r w:rsidRPr="00A45474">
        <w:rPr>
          <w:b/>
          <w:bCs/>
          <w:color w:val="000000"/>
          <w:kern w:val="0"/>
          <w:lang w:val="sl-SI" w:eastAsia="en-US"/>
        </w:rPr>
        <w:t xml:space="preserve">Napomena: </w:t>
      </w:r>
      <w:r w:rsidRPr="00A45474">
        <w:rPr>
          <w:color w:val="000000"/>
          <w:kern w:val="0"/>
          <w:lang w:val="sl-SI" w:eastAsia="en-US"/>
        </w:rPr>
        <w:t>Glasački listić za svaku tačku za koju se glasa u odsustvu pisanim ili elektronskim putem mora biti ovjeren u skladu sa Zakonom.</w:t>
      </w:r>
    </w:p>
    <w:sectPr w:rsidR="00A45474" w:rsidRPr="00A45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9595" w14:textId="77777777" w:rsidR="00496F44" w:rsidRDefault="00496F44" w:rsidP="00A45474">
      <w:r>
        <w:separator/>
      </w:r>
    </w:p>
  </w:endnote>
  <w:endnote w:type="continuationSeparator" w:id="0">
    <w:p w14:paraId="6DD36DB3" w14:textId="77777777" w:rsidR="00496F44" w:rsidRDefault="00496F44" w:rsidP="00A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5FD7" w14:textId="77777777" w:rsidR="00496F44" w:rsidRDefault="00496F44" w:rsidP="00A45474">
      <w:r>
        <w:separator/>
      </w:r>
    </w:p>
  </w:footnote>
  <w:footnote w:type="continuationSeparator" w:id="0">
    <w:p w14:paraId="5D334460" w14:textId="77777777" w:rsidR="00496F44" w:rsidRDefault="00496F44" w:rsidP="00A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7E6" w14:textId="7FC8E00E" w:rsid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„</w:t>
    </w:r>
    <w:bookmarkStart w:id="0" w:name="_Hlk230691211"/>
    <w:bookmarkStart w:id="1" w:name="_Hlk230691212"/>
    <w:r w:rsidRPr="00A93001">
      <w:rPr>
        <w:b/>
        <w:bCs/>
        <w:lang w:val="sr-Latn-RS"/>
      </w:rPr>
      <w:t>13.</w:t>
    </w:r>
    <w:r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JUL-PLANTAŽE“</w:t>
    </w:r>
    <w:r w:rsidR="00857232"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AD PODGORICA</w:t>
    </w:r>
  </w:p>
  <w:p w14:paraId="16776BCD" w14:textId="76002CF0" w:rsidR="00857232" w:rsidRPr="00A93001" w:rsidRDefault="00857232">
    <w:pPr>
      <w:pStyle w:val="Header"/>
      <w:rPr>
        <w:b/>
        <w:bCs/>
        <w:lang w:val="sr-Latn-RS"/>
      </w:rPr>
    </w:pPr>
    <w:r>
      <w:rPr>
        <w:b/>
        <w:bCs/>
        <w:lang w:val="sr-Latn-RS"/>
      </w:rPr>
      <w:t>SKUPŠTINA AKCIONARA</w:t>
    </w:r>
  </w:p>
  <w:p w14:paraId="713359FF" w14:textId="4942F5B7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Broj: SK/XXVI</w:t>
    </w:r>
    <w:r w:rsidR="009B5CF0">
      <w:rPr>
        <w:b/>
        <w:bCs/>
        <w:lang w:val="sr-Latn-RS"/>
      </w:rPr>
      <w:t xml:space="preserve">- R </w:t>
    </w:r>
  </w:p>
  <w:p w14:paraId="6753247E" w14:textId="2F089940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 xml:space="preserve">Podgorica, </w:t>
    </w:r>
    <w:r w:rsidRPr="000B6CCE">
      <w:rPr>
        <w:b/>
        <w:bCs/>
        <w:lang w:val="sr-Latn-RS"/>
      </w:rPr>
      <w:t>__________2026.godine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0B6CCE"/>
    <w:rsid w:val="000C632C"/>
    <w:rsid w:val="00152A1C"/>
    <w:rsid w:val="001E212D"/>
    <w:rsid w:val="001F6B67"/>
    <w:rsid w:val="002E1B79"/>
    <w:rsid w:val="003D1DC4"/>
    <w:rsid w:val="003D521D"/>
    <w:rsid w:val="00416ED8"/>
    <w:rsid w:val="0043418C"/>
    <w:rsid w:val="00496F44"/>
    <w:rsid w:val="00544941"/>
    <w:rsid w:val="00682F85"/>
    <w:rsid w:val="006D0BD8"/>
    <w:rsid w:val="00743121"/>
    <w:rsid w:val="007C69E7"/>
    <w:rsid w:val="007E4B9B"/>
    <w:rsid w:val="00857232"/>
    <w:rsid w:val="00866F09"/>
    <w:rsid w:val="008C673A"/>
    <w:rsid w:val="009B5CF0"/>
    <w:rsid w:val="009D1464"/>
    <w:rsid w:val="009E6DA8"/>
    <w:rsid w:val="00A340C4"/>
    <w:rsid w:val="00A45474"/>
    <w:rsid w:val="00A93001"/>
    <w:rsid w:val="00AB0514"/>
    <w:rsid w:val="00B1497E"/>
    <w:rsid w:val="00B56216"/>
    <w:rsid w:val="00BE0F6C"/>
    <w:rsid w:val="00BE508A"/>
    <w:rsid w:val="00EA6249"/>
    <w:rsid w:val="00FA46B5"/>
    <w:rsid w:val="00FC2533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  <w:style w:type="character" w:customStyle="1" w:styleId="fontstyle01">
    <w:name w:val="fontstyle01"/>
    <w:basedOn w:val="DefaultParagraphFont"/>
    <w:rsid w:val="00A454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454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5</cp:revision>
  <cp:lastPrinted>2026-05-15T09:55:00Z</cp:lastPrinted>
  <dcterms:created xsi:type="dcterms:W3CDTF">2026-06-15T12:39:00Z</dcterms:created>
  <dcterms:modified xsi:type="dcterms:W3CDTF">2026-06-19T12:04:00Z</dcterms:modified>
</cp:coreProperties>
</file>