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A2" w:rsidRDefault="00331EA2" w:rsidP="00331EA2">
      <w:pPr>
        <w:pStyle w:val="NoSpacing"/>
        <w:jc w:val="both"/>
        <w:rPr>
          <w:iCs/>
          <w:sz w:val="24"/>
          <w:szCs w:val="24"/>
          <w:lang w:val="sr-Latn-CS"/>
        </w:rPr>
      </w:pPr>
    </w:p>
    <w:p w:rsidR="00331EA2" w:rsidRDefault="00331EA2" w:rsidP="00331EA2">
      <w:pPr>
        <w:pStyle w:val="NoSpacing"/>
        <w:jc w:val="both"/>
        <w:rPr>
          <w:iCs/>
          <w:sz w:val="24"/>
          <w:szCs w:val="24"/>
          <w:lang w:val="sr-Latn-CS"/>
        </w:rPr>
      </w:pPr>
    </w:p>
    <w:p w:rsidR="00331EA2" w:rsidRDefault="00331EA2" w:rsidP="00331EA2">
      <w:pPr>
        <w:pStyle w:val="NoSpacing"/>
        <w:jc w:val="both"/>
        <w:rPr>
          <w:iCs/>
          <w:sz w:val="24"/>
          <w:szCs w:val="24"/>
          <w:lang w:val="sr-Latn-CS"/>
        </w:rPr>
      </w:pPr>
    </w:p>
    <w:p w:rsidR="00331EA2" w:rsidRDefault="00331EA2" w:rsidP="00331EA2">
      <w:pPr>
        <w:pStyle w:val="NoSpacing"/>
        <w:jc w:val="both"/>
        <w:rPr>
          <w:iCs/>
          <w:sz w:val="24"/>
          <w:szCs w:val="24"/>
          <w:lang w:val="sr-Latn-CS"/>
        </w:rPr>
      </w:pPr>
    </w:p>
    <w:p w:rsidR="00331EA2" w:rsidRDefault="00331EA2" w:rsidP="00331EA2">
      <w:pPr>
        <w:pStyle w:val="NoSpacing"/>
        <w:jc w:val="both"/>
        <w:rPr>
          <w:iCs/>
          <w:sz w:val="24"/>
          <w:szCs w:val="24"/>
          <w:lang w:val="sr-Latn-CS"/>
        </w:rPr>
      </w:pPr>
      <w:r>
        <w:rPr>
          <w:iCs/>
          <w:sz w:val="24"/>
          <w:szCs w:val="24"/>
          <w:lang w:val="sr-Latn-CS"/>
        </w:rPr>
        <w:t>13.Jul-Plantaže ad</w:t>
      </w:r>
    </w:p>
    <w:p w:rsidR="00331EA2" w:rsidRDefault="008945DB" w:rsidP="00331EA2">
      <w:pPr>
        <w:pStyle w:val="NoSpacing"/>
        <w:jc w:val="both"/>
        <w:rPr>
          <w:iCs/>
          <w:sz w:val="24"/>
          <w:szCs w:val="24"/>
          <w:lang w:val="sr-Latn-CS"/>
        </w:rPr>
      </w:pPr>
      <w:r>
        <w:rPr>
          <w:iCs/>
          <w:sz w:val="24"/>
          <w:szCs w:val="24"/>
          <w:lang w:val="sr-Latn-CS"/>
        </w:rPr>
        <w:t>No: 2506</w:t>
      </w:r>
      <w:r w:rsidR="00331EA2">
        <w:rPr>
          <w:iCs/>
          <w:sz w:val="24"/>
          <w:szCs w:val="24"/>
          <w:lang w:val="sr-Latn-CS"/>
        </w:rPr>
        <w:t>/1</w:t>
      </w:r>
    </w:p>
    <w:p w:rsidR="00331EA2" w:rsidRDefault="008945DB" w:rsidP="00331EA2">
      <w:pPr>
        <w:pStyle w:val="NoSpacing"/>
        <w:jc w:val="both"/>
        <w:rPr>
          <w:iCs/>
          <w:sz w:val="24"/>
          <w:szCs w:val="24"/>
          <w:lang w:val="sr-Latn-CS"/>
        </w:rPr>
      </w:pPr>
      <w:r>
        <w:rPr>
          <w:iCs/>
          <w:sz w:val="24"/>
          <w:szCs w:val="24"/>
          <w:lang w:val="sr-Latn-CS"/>
        </w:rPr>
        <w:t>Place and date: Podgorica, 28.05.2026</w:t>
      </w:r>
    </w:p>
    <w:p w:rsidR="00331EA2" w:rsidRPr="003442E8" w:rsidRDefault="00331EA2" w:rsidP="00331EA2">
      <w:pPr>
        <w:pStyle w:val="NoSpacing"/>
        <w:jc w:val="both"/>
        <w:rPr>
          <w:iCs/>
          <w:sz w:val="24"/>
          <w:szCs w:val="24"/>
          <w:lang w:val="sr-Latn-CS"/>
        </w:rPr>
      </w:pPr>
    </w:p>
    <w:p w:rsidR="00331EA2" w:rsidRPr="00DC7320" w:rsidRDefault="00331EA2" w:rsidP="00331EA2">
      <w:pPr>
        <w:pStyle w:val="NoSpacing"/>
        <w:rPr>
          <w:b/>
          <w:sz w:val="24"/>
          <w:szCs w:val="24"/>
        </w:rPr>
      </w:pPr>
    </w:p>
    <w:p w:rsidR="00331EA2" w:rsidRPr="00DC7320" w:rsidRDefault="00331EA2" w:rsidP="00331EA2">
      <w:pPr>
        <w:rPr>
          <w:rFonts w:ascii="Times New Roman" w:hAnsi="Times New Roman" w:cs="Times New Roman"/>
          <w:b/>
          <w:sz w:val="24"/>
          <w:szCs w:val="24"/>
          <w:lang w:val="it-IT"/>
        </w:rPr>
      </w:pPr>
    </w:p>
    <w:p w:rsidR="00331EA2" w:rsidRDefault="00331EA2" w:rsidP="00331EA2">
      <w:pPr>
        <w:pStyle w:val="Heading1"/>
        <w:numPr>
          <w:ilvl w:val="0"/>
          <w:numId w:val="0"/>
        </w:numPr>
        <w:ind w:left="432"/>
        <w:jc w:val="left"/>
        <w:rPr>
          <w:color w:val="000000"/>
          <w:sz w:val="36"/>
          <w:szCs w:val="36"/>
          <w:lang w:val="it-IT"/>
        </w:rPr>
      </w:pPr>
    </w:p>
    <w:p w:rsidR="00331EA2" w:rsidRDefault="00331EA2" w:rsidP="00331EA2">
      <w:pPr>
        <w:rPr>
          <w:lang w:val="it-IT"/>
        </w:rPr>
      </w:pPr>
    </w:p>
    <w:p w:rsidR="00331EA2" w:rsidRPr="00CF08C7" w:rsidRDefault="00331EA2" w:rsidP="00331EA2">
      <w:pPr>
        <w:rPr>
          <w:lang w:val="it-IT"/>
        </w:rPr>
      </w:pPr>
    </w:p>
    <w:p w:rsidR="00331EA2" w:rsidRPr="008F1DF1" w:rsidRDefault="00331EA2" w:rsidP="00331EA2">
      <w:pPr>
        <w:rPr>
          <w:lang w:val="it-IT"/>
        </w:rPr>
      </w:pPr>
    </w:p>
    <w:p w:rsidR="00331EA2" w:rsidRPr="007F3360" w:rsidRDefault="00331EA2" w:rsidP="00331EA2">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331EA2" w:rsidRDefault="00331EA2" w:rsidP="00331EA2">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rsidR="00331EA2" w:rsidRDefault="00331EA2" w:rsidP="00331EA2">
      <w:pPr>
        <w:pStyle w:val="NoSpacing"/>
        <w:jc w:val="both"/>
        <w:rPr>
          <w:b/>
          <w:sz w:val="28"/>
          <w:szCs w:val="28"/>
          <w:lang w:val="it-IT"/>
        </w:rPr>
      </w:pPr>
      <w:r>
        <w:rPr>
          <w:b/>
          <w:sz w:val="28"/>
          <w:szCs w:val="28"/>
          <w:lang w:val="it-IT"/>
        </w:rPr>
        <w:t xml:space="preserve">                                     THE  TARTARIC ACID </w:t>
      </w:r>
    </w:p>
    <w:p w:rsidR="00331EA2" w:rsidRPr="00360169" w:rsidRDefault="00331EA2" w:rsidP="00331EA2">
      <w:pPr>
        <w:pStyle w:val="NoSpacing"/>
        <w:rPr>
          <w:b/>
          <w:sz w:val="28"/>
          <w:szCs w:val="28"/>
          <w:lang w:val="it-IT"/>
        </w:rPr>
      </w:pPr>
      <w:r>
        <w:rPr>
          <w:b/>
          <w:sz w:val="28"/>
          <w:szCs w:val="28"/>
          <w:lang w:val="it-IT"/>
        </w:rPr>
        <w:t xml:space="preserve">                                            </w:t>
      </w:r>
    </w:p>
    <w:p w:rsidR="00331EA2" w:rsidRPr="007F3360" w:rsidRDefault="00331EA2" w:rsidP="00331EA2">
      <w:pPr>
        <w:pStyle w:val="NoSpacing"/>
        <w:jc w:val="center"/>
        <w:rPr>
          <w:b/>
          <w:sz w:val="28"/>
          <w:szCs w:val="28"/>
          <w:lang w:val="it-IT"/>
        </w:rPr>
      </w:pPr>
    </w:p>
    <w:p w:rsidR="00331EA2" w:rsidRPr="007F3360" w:rsidRDefault="00331EA2" w:rsidP="00331EA2">
      <w:pPr>
        <w:pStyle w:val="NoSpacing"/>
        <w:rPr>
          <w:b/>
          <w:sz w:val="28"/>
          <w:szCs w:val="28"/>
          <w:lang w:val="it-IT"/>
        </w:rPr>
      </w:pPr>
    </w:p>
    <w:p w:rsidR="00331EA2" w:rsidRPr="007F3360" w:rsidRDefault="00331EA2" w:rsidP="00331EA2">
      <w:pPr>
        <w:pStyle w:val="NoSpacing"/>
        <w:rPr>
          <w:b/>
          <w:color w:val="000000"/>
          <w:sz w:val="28"/>
          <w:szCs w:val="28"/>
          <w:lang w:val="it-IT"/>
        </w:rPr>
      </w:pPr>
    </w:p>
    <w:p w:rsidR="00331EA2" w:rsidRDefault="00331EA2" w:rsidP="00331EA2">
      <w:pPr>
        <w:rPr>
          <w:rFonts w:ascii="Times New Roman" w:hAnsi="Times New Roman" w:cs="Times New Roman"/>
          <w:color w:val="000000"/>
          <w:lang w:val="it-IT"/>
        </w:rPr>
      </w:pPr>
    </w:p>
    <w:p w:rsidR="00331EA2" w:rsidRDefault="00331EA2" w:rsidP="00331EA2">
      <w:pPr>
        <w:rPr>
          <w:rFonts w:ascii="Times New Roman" w:hAnsi="Times New Roman" w:cs="Times New Roman"/>
          <w:color w:val="000000"/>
          <w:lang w:val="it-IT"/>
        </w:rPr>
      </w:pPr>
    </w:p>
    <w:p w:rsidR="00331EA2" w:rsidRDefault="00331EA2" w:rsidP="00331EA2">
      <w:pPr>
        <w:rPr>
          <w:rFonts w:ascii="Times New Roman" w:hAnsi="Times New Roman" w:cs="Times New Roman"/>
          <w:color w:val="000000"/>
          <w:lang w:val="it-IT"/>
        </w:rPr>
      </w:pPr>
    </w:p>
    <w:p w:rsidR="00331EA2" w:rsidRDefault="00331EA2" w:rsidP="00331EA2">
      <w:pPr>
        <w:rPr>
          <w:rFonts w:ascii="Times New Roman" w:hAnsi="Times New Roman" w:cs="Times New Roman"/>
          <w:color w:val="000000"/>
          <w:lang w:val="it-IT"/>
        </w:rPr>
      </w:pPr>
    </w:p>
    <w:p w:rsidR="00331EA2" w:rsidRDefault="00331EA2" w:rsidP="00331EA2">
      <w:pPr>
        <w:rPr>
          <w:rFonts w:ascii="Times New Roman" w:hAnsi="Times New Roman" w:cs="Times New Roman"/>
          <w:color w:val="000000"/>
          <w:lang w:val="it-IT"/>
        </w:rPr>
      </w:pPr>
    </w:p>
    <w:p w:rsidR="00331EA2" w:rsidRDefault="00331EA2" w:rsidP="00331EA2">
      <w:pPr>
        <w:rPr>
          <w:rFonts w:ascii="Times New Roman" w:hAnsi="Times New Roman" w:cs="Times New Roman"/>
          <w:color w:val="000000"/>
          <w:lang w:val="it-IT"/>
        </w:rPr>
      </w:pPr>
    </w:p>
    <w:p w:rsidR="00331EA2" w:rsidRDefault="00331EA2" w:rsidP="00331EA2">
      <w:pPr>
        <w:rPr>
          <w:rFonts w:ascii="Times New Roman" w:hAnsi="Times New Roman" w:cs="Times New Roman"/>
          <w:color w:val="000000"/>
          <w:lang w:val="it-IT"/>
        </w:rPr>
      </w:pPr>
    </w:p>
    <w:p w:rsidR="00331EA2" w:rsidRDefault="00331EA2" w:rsidP="00331EA2">
      <w:pPr>
        <w:rPr>
          <w:rFonts w:ascii="Times New Roman" w:hAnsi="Times New Roman" w:cs="Times New Roman"/>
          <w:color w:val="000000"/>
          <w:lang w:val="it-IT"/>
        </w:rPr>
      </w:pPr>
    </w:p>
    <w:p w:rsidR="00331EA2" w:rsidRDefault="00331EA2" w:rsidP="00331EA2">
      <w:pPr>
        <w:rPr>
          <w:rFonts w:ascii="Times New Roman" w:hAnsi="Times New Roman" w:cs="Times New Roman"/>
          <w:color w:val="000000"/>
          <w:lang w:val="it-IT"/>
        </w:rPr>
      </w:pPr>
    </w:p>
    <w:p w:rsidR="00331EA2" w:rsidRDefault="00331EA2" w:rsidP="00331EA2">
      <w:pPr>
        <w:jc w:val="both"/>
        <w:rPr>
          <w:rFonts w:ascii="Times New Roman" w:hAnsi="Times New Roman" w:cs="Times New Roman"/>
          <w:b/>
          <w:color w:val="000000"/>
          <w:lang w:val="it-IT"/>
        </w:rPr>
      </w:pPr>
    </w:p>
    <w:p w:rsidR="00331EA2" w:rsidRDefault="00331EA2" w:rsidP="00331EA2">
      <w:pPr>
        <w:jc w:val="both"/>
        <w:rPr>
          <w:rFonts w:ascii="Times New Roman" w:hAnsi="Times New Roman" w:cs="Times New Roman"/>
          <w:b/>
          <w:color w:val="000000"/>
          <w:lang w:val="it-IT"/>
        </w:rPr>
      </w:pPr>
    </w:p>
    <w:p w:rsidR="00331EA2" w:rsidRDefault="00331EA2" w:rsidP="00331EA2">
      <w:pPr>
        <w:jc w:val="both"/>
        <w:rPr>
          <w:rFonts w:ascii="Times New Roman" w:hAnsi="Times New Roman" w:cs="Times New Roman"/>
          <w:b/>
          <w:color w:val="000000"/>
          <w:lang w:val="it-IT"/>
        </w:rPr>
      </w:pPr>
    </w:p>
    <w:p w:rsidR="00331EA2" w:rsidRDefault="00331EA2" w:rsidP="00331EA2">
      <w:pPr>
        <w:jc w:val="both"/>
        <w:rPr>
          <w:rFonts w:ascii="Times New Roman" w:hAnsi="Times New Roman" w:cs="Times New Roman"/>
          <w:b/>
          <w:color w:val="000000"/>
          <w:lang w:val="it-IT"/>
        </w:rPr>
      </w:pPr>
    </w:p>
    <w:tbl>
      <w:tblPr>
        <w:tblStyle w:val="TableGrid"/>
        <w:tblW w:w="0" w:type="auto"/>
        <w:shd w:val="clear" w:color="auto" w:fill="BFBFBF" w:themeFill="background1" w:themeFillShade="BF"/>
        <w:tblLook w:val="04A0"/>
      </w:tblPr>
      <w:tblGrid>
        <w:gridCol w:w="9576"/>
      </w:tblGrid>
      <w:tr w:rsidR="00331EA2" w:rsidRPr="00921D3A" w:rsidTr="00EB5FEE">
        <w:tc>
          <w:tcPr>
            <w:tcW w:w="9576" w:type="dxa"/>
            <w:shd w:val="clear" w:color="auto" w:fill="BFBFBF" w:themeFill="background1" w:themeFillShade="BF"/>
          </w:tcPr>
          <w:p w:rsidR="00331EA2" w:rsidRPr="00921D3A" w:rsidRDefault="00331EA2" w:rsidP="00EB5FEE">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331EA2" w:rsidRPr="00921D3A" w:rsidRDefault="00331EA2" w:rsidP="00331EA2">
      <w:pPr>
        <w:rPr>
          <w:rFonts w:ascii="Arial" w:hAnsi="Arial" w:cs="Arial"/>
          <w:lang w:val="sr-Latn-CS"/>
        </w:rPr>
      </w:pPr>
    </w:p>
    <w:tbl>
      <w:tblPr>
        <w:tblStyle w:val="TableGrid"/>
        <w:tblW w:w="0" w:type="auto"/>
        <w:tblLook w:val="04A0"/>
      </w:tblPr>
      <w:tblGrid>
        <w:gridCol w:w="4788"/>
        <w:gridCol w:w="4788"/>
      </w:tblGrid>
      <w:tr w:rsidR="00331EA2" w:rsidRPr="00921D3A" w:rsidTr="00EB5FEE">
        <w:tc>
          <w:tcPr>
            <w:tcW w:w="4788" w:type="dxa"/>
          </w:tcPr>
          <w:p w:rsidR="00331EA2" w:rsidRPr="00921D3A" w:rsidRDefault="00331EA2" w:rsidP="00EB5FEE">
            <w:pPr>
              <w:rPr>
                <w:rFonts w:ascii="Arial" w:hAnsi="Arial" w:cs="Arial"/>
              </w:rPr>
            </w:pPr>
            <w:r>
              <w:rPr>
                <w:rFonts w:ascii="Arial" w:hAnsi="Arial" w:cs="Arial"/>
                <w:bCs/>
              </w:rPr>
              <w:t>Procurer</w:t>
            </w:r>
            <w:r w:rsidRPr="00921D3A">
              <w:rPr>
                <w:rFonts w:ascii="Arial" w:hAnsi="Arial" w:cs="Arial"/>
              </w:rPr>
              <w:t>:</w:t>
            </w:r>
          </w:p>
          <w:p w:rsidR="00331EA2" w:rsidRPr="00921D3A" w:rsidRDefault="00331EA2" w:rsidP="00EB5FEE">
            <w:pPr>
              <w:rPr>
                <w:rFonts w:ascii="Arial" w:hAnsi="Arial" w:cs="Arial"/>
                <w:b/>
                <w:lang w:val="sr-Latn-CS"/>
              </w:rPr>
            </w:pPr>
            <w:r w:rsidRPr="00921D3A">
              <w:rPr>
                <w:rFonts w:ascii="Arial" w:hAnsi="Arial" w:cs="Arial"/>
                <w:b/>
              </w:rPr>
              <w:t>13</w:t>
            </w:r>
            <w:r>
              <w:rPr>
                <w:rFonts w:ascii="Arial" w:hAnsi="Arial" w:cs="Arial"/>
                <w:b/>
              </w:rPr>
              <w:t>.</w:t>
            </w:r>
            <w:r w:rsidRPr="00921D3A">
              <w:rPr>
                <w:rFonts w:ascii="Arial" w:hAnsi="Arial" w:cs="Arial"/>
                <w:b/>
              </w:rPr>
              <w:t xml:space="preserve"> Jul </w:t>
            </w:r>
            <w:proofErr w:type="spellStart"/>
            <w:r w:rsidRPr="00921D3A">
              <w:rPr>
                <w:rFonts w:ascii="Arial" w:hAnsi="Arial" w:cs="Arial"/>
                <w:b/>
              </w:rPr>
              <w:t>Planta</w:t>
            </w:r>
            <w:proofErr w:type="spellEnd"/>
            <w:r w:rsidRPr="00921D3A">
              <w:rPr>
                <w:rFonts w:ascii="Arial" w:hAnsi="Arial" w:cs="Arial"/>
                <w:b/>
                <w:lang w:val="sr-Latn-CS"/>
              </w:rPr>
              <w:t>že a.d.</w:t>
            </w:r>
          </w:p>
          <w:p w:rsidR="00331EA2" w:rsidRPr="00921D3A" w:rsidRDefault="00331EA2" w:rsidP="00EB5FEE">
            <w:pPr>
              <w:rPr>
                <w:rFonts w:ascii="Arial" w:hAnsi="Arial" w:cs="Arial"/>
                <w:lang w:val="sr-Latn-CS"/>
              </w:rPr>
            </w:pPr>
          </w:p>
        </w:tc>
        <w:tc>
          <w:tcPr>
            <w:tcW w:w="4788" w:type="dxa"/>
          </w:tcPr>
          <w:p w:rsidR="00331EA2" w:rsidRDefault="00331EA2" w:rsidP="00EB5FEE">
            <w:pPr>
              <w:jc w:val="both"/>
              <w:rPr>
                <w:rFonts w:ascii="Arial" w:hAnsi="Arial" w:cs="Arial"/>
                <w:lang w:val="sr-Latn-CS"/>
              </w:rPr>
            </w:pPr>
            <w:r w:rsidRPr="00921D3A">
              <w:rPr>
                <w:rFonts w:ascii="Arial" w:hAnsi="Arial" w:cs="Arial"/>
                <w:lang w:val="sr-Latn-CS"/>
              </w:rPr>
              <w:t>Contact person:</w:t>
            </w:r>
          </w:p>
          <w:p w:rsidR="00331EA2" w:rsidRPr="00382529" w:rsidRDefault="00331EA2" w:rsidP="00EB5FEE">
            <w:pPr>
              <w:jc w:val="both"/>
              <w:rPr>
                <w:rFonts w:ascii="Arial" w:hAnsi="Arial" w:cs="Arial"/>
              </w:rPr>
            </w:pPr>
            <w:r>
              <w:rPr>
                <w:rFonts w:ascii="Arial" w:hAnsi="Arial" w:cs="Arial"/>
                <w:lang w:val="sr-Latn-CS"/>
              </w:rPr>
              <w:t>Vesna Djurisić Vujičić</w:t>
            </w:r>
          </w:p>
        </w:tc>
      </w:tr>
      <w:tr w:rsidR="00331EA2" w:rsidRPr="00921D3A" w:rsidTr="00EB5FEE">
        <w:tc>
          <w:tcPr>
            <w:tcW w:w="4788" w:type="dxa"/>
          </w:tcPr>
          <w:p w:rsidR="00331EA2" w:rsidRPr="00921D3A" w:rsidRDefault="00331EA2" w:rsidP="00EB5FEE">
            <w:pPr>
              <w:rPr>
                <w:rFonts w:ascii="Arial" w:hAnsi="Arial" w:cs="Arial"/>
                <w:lang w:val="sr-Latn-CS"/>
              </w:rPr>
            </w:pPr>
            <w:r w:rsidRPr="00921D3A">
              <w:rPr>
                <w:rFonts w:ascii="Arial" w:hAnsi="Arial" w:cs="Arial"/>
                <w:lang w:val="sr-Latn-CS"/>
              </w:rPr>
              <w:t xml:space="preserve">Adress: </w:t>
            </w:r>
            <w:r>
              <w:rPr>
                <w:rFonts w:ascii="Arial" w:hAnsi="Arial" w:cs="Arial"/>
                <w:b/>
                <w:lang w:val="sr-Latn-CS"/>
              </w:rPr>
              <w:t>Bulevar Šarla de Gola No</w:t>
            </w:r>
            <w:r w:rsidRPr="00921D3A">
              <w:rPr>
                <w:rFonts w:ascii="Arial" w:hAnsi="Arial" w:cs="Arial"/>
                <w:b/>
                <w:lang w:val="sr-Latn-CS"/>
              </w:rPr>
              <w:t>.2</w:t>
            </w:r>
          </w:p>
          <w:p w:rsidR="00331EA2" w:rsidRPr="00921D3A" w:rsidRDefault="00331EA2" w:rsidP="00EB5FEE">
            <w:pPr>
              <w:rPr>
                <w:rFonts w:ascii="Arial" w:hAnsi="Arial" w:cs="Arial"/>
                <w:lang w:val="sr-Latn-CS"/>
              </w:rPr>
            </w:pPr>
          </w:p>
        </w:tc>
        <w:tc>
          <w:tcPr>
            <w:tcW w:w="4788" w:type="dxa"/>
          </w:tcPr>
          <w:p w:rsidR="00331EA2" w:rsidRPr="00921D3A" w:rsidRDefault="00331EA2" w:rsidP="00EB5FEE">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331EA2" w:rsidRPr="00921D3A" w:rsidTr="00EB5FEE">
        <w:tc>
          <w:tcPr>
            <w:tcW w:w="4788" w:type="dxa"/>
          </w:tcPr>
          <w:p w:rsidR="00331EA2" w:rsidRPr="00921D3A" w:rsidRDefault="00331EA2" w:rsidP="00EB5FEE">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331EA2" w:rsidRPr="00921D3A" w:rsidRDefault="00331EA2" w:rsidP="00EB5FEE">
            <w:pPr>
              <w:rPr>
                <w:rFonts w:ascii="Arial" w:hAnsi="Arial" w:cs="Arial"/>
                <w:lang w:val="sr-Latn-CS"/>
              </w:rPr>
            </w:pPr>
          </w:p>
        </w:tc>
        <w:tc>
          <w:tcPr>
            <w:tcW w:w="4788" w:type="dxa"/>
          </w:tcPr>
          <w:p w:rsidR="00331EA2" w:rsidRPr="00921D3A" w:rsidRDefault="00331EA2" w:rsidP="00EB5FEE">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331EA2" w:rsidRPr="00921D3A" w:rsidTr="00EB5FEE">
        <w:tc>
          <w:tcPr>
            <w:tcW w:w="4788" w:type="dxa"/>
          </w:tcPr>
          <w:p w:rsidR="00331EA2" w:rsidRPr="00921D3A" w:rsidRDefault="00331EA2" w:rsidP="00EB5FEE">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69 019 603</w:t>
            </w:r>
          </w:p>
          <w:p w:rsidR="00331EA2" w:rsidRPr="00921D3A" w:rsidRDefault="00331EA2" w:rsidP="00EB5FEE">
            <w:pPr>
              <w:rPr>
                <w:rFonts w:ascii="Arial" w:hAnsi="Arial" w:cs="Arial"/>
                <w:lang w:val="sr-Latn-CS"/>
              </w:rPr>
            </w:pPr>
          </w:p>
        </w:tc>
        <w:tc>
          <w:tcPr>
            <w:tcW w:w="4788" w:type="dxa"/>
          </w:tcPr>
          <w:p w:rsidR="00331EA2" w:rsidRPr="00921D3A" w:rsidRDefault="00331EA2" w:rsidP="00EB5FEE">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444 112</w:t>
            </w:r>
          </w:p>
        </w:tc>
      </w:tr>
      <w:tr w:rsidR="00331EA2" w:rsidRPr="00921D3A" w:rsidTr="00EB5FEE">
        <w:tc>
          <w:tcPr>
            <w:tcW w:w="4788" w:type="dxa"/>
          </w:tcPr>
          <w:p w:rsidR="00331EA2" w:rsidRPr="00921D3A" w:rsidRDefault="00331EA2" w:rsidP="00EB5FEE">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rsidR="00331EA2" w:rsidRPr="00921D3A" w:rsidRDefault="00331EA2" w:rsidP="00EB5FEE">
            <w:pPr>
              <w:rPr>
                <w:rFonts w:ascii="Arial" w:hAnsi="Arial" w:cs="Arial"/>
                <w:lang w:val="sr-Latn-CS"/>
              </w:rPr>
            </w:pPr>
          </w:p>
        </w:tc>
        <w:tc>
          <w:tcPr>
            <w:tcW w:w="4788" w:type="dxa"/>
          </w:tcPr>
          <w:p w:rsidR="00331EA2" w:rsidRPr="00E07499" w:rsidRDefault="00331EA2" w:rsidP="00EB5FEE">
            <w:pPr>
              <w:rPr>
                <w:rFonts w:ascii="Arial" w:hAnsi="Arial" w:cs="Arial"/>
                <w:lang w:val="sr-Latn-CS"/>
              </w:rPr>
            </w:pPr>
            <w:r>
              <w:rPr>
                <w:rFonts w:ascii="Arial" w:hAnsi="Arial" w:cs="Arial"/>
                <w:lang w:val="sr-Latn-CS"/>
              </w:rPr>
              <w:t>Webpage www.plantaze.com</w:t>
            </w:r>
          </w:p>
        </w:tc>
      </w:tr>
    </w:tbl>
    <w:p w:rsidR="00331EA2" w:rsidRPr="00921D3A" w:rsidRDefault="00331EA2" w:rsidP="00331EA2">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331EA2" w:rsidRPr="00921D3A" w:rsidTr="00EB5FEE">
        <w:tc>
          <w:tcPr>
            <w:tcW w:w="9576" w:type="dxa"/>
            <w:shd w:val="clear" w:color="auto" w:fill="BFBFBF" w:themeFill="background1" w:themeFillShade="BF"/>
          </w:tcPr>
          <w:p w:rsidR="00331EA2" w:rsidRPr="00921D3A" w:rsidRDefault="00331EA2" w:rsidP="00EB5FEE">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331EA2" w:rsidRDefault="00331EA2" w:rsidP="00331EA2">
      <w:pPr>
        <w:pStyle w:val="ListParagraph"/>
        <w:rPr>
          <w:rFonts w:ascii="Arial" w:hAnsi="Arial" w:cs="Arial"/>
          <w:lang w:val="sr-Latn-CS"/>
        </w:rPr>
      </w:pPr>
    </w:p>
    <w:p w:rsidR="00331EA2" w:rsidRPr="00B96649" w:rsidRDefault="00331EA2" w:rsidP="00331EA2">
      <w:pPr>
        <w:pStyle w:val="ListParagraph"/>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Tartaric acid </w:t>
      </w:r>
    </w:p>
    <w:tbl>
      <w:tblPr>
        <w:tblStyle w:val="TableGrid"/>
        <w:tblW w:w="0" w:type="auto"/>
        <w:tblInd w:w="-34" w:type="dxa"/>
        <w:tblLook w:val="04A0"/>
      </w:tblPr>
      <w:tblGrid>
        <w:gridCol w:w="9610"/>
      </w:tblGrid>
      <w:tr w:rsidR="00331EA2" w:rsidRPr="00B95F3B" w:rsidTr="00EB5FEE">
        <w:tc>
          <w:tcPr>
            <w:tcW w:w="9610" w:type="dxa"/>
          </w:tcPr>
          <w:p w:rsidR="00331EA2" w:rsidRPr="00B95F3B" w:rsidRDefault="00331EA2" w:rsidP="00EB5FEE">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331EA2" w:rsidRPr="00B95F3B" w:rsidRDefault="00331EA2" w:rsidP="00331EA2">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331EA2" w:rsidRDefault="00331EA2" w:rsidP="00331EA2">
      <w:pPr>
        <w:pStyle w:val="NoSpacing"/>
        <w:jc w:val="both"/>
        <w:rPr>
          <w:sz w:val="24"/>
          <w:szCs w:val="24"/>
          <w:lang w:val="sr-Latn-CS"/>
        </w:rPr>
      </w:pPr>
      <w:r>
        <w:rPr>
          <w:b/>
          <w:sz w:val="24"/>
          <w:szCs w:val="24"/>
          <w:lang w:val="sr-Latn-CS"/>
        </w:rPr>
        <w:t xml:space="preserve">       - </w:t>
      </w:r>
      <w:r w:rsidRPr="008E7033">
        <w:rPr>
          <w:sz w:val="24"/>
          <w:szCs w:val="24"/>
          <w:lang w:val="sr-Latn-CS"/>
        </w:rPr>
        <w:t>as a whole unit, assessed value</w:t>
      </w:r>
      <w:r>
        <w:rPr>
          <w:sz w:val="24"/>
          <w:szCs w:val="24"/>
          <w:lang w:val="sr-Latn-CS"/>
        </w:rPr>
        <w:t>:</w:t>
      </w:r>
    </w:p>
    <w:p w:rsidR="00331EA2" w:rsidRDefault="00331EA2" w:rsidP="00331EA2">
      <w:pPr>
        <w:pStyle w:val="NoSpacing"/>
        <w:jc w:val="both"/>
        <w:rPr>
          <w:sz w:val="24"/>
          <w:szCs w:val="24"/>
          <w:lang w:val="sr-Latn-CS"/>
        </w:rPr>
      </w:pPr>
    </w:p>
    <w:p w:rsidR="00331EA2" w:rsidRDefault="00331EA2" w:rsidP="00331EA2">
      <w:pPr>
        <w:pStyle w:val="NoSpacing"/>
        <w:jc w:val="both"/>
        <w:rPr>
          <w:b/>
          <w:sz w:val="24"/>
          <w:szCs w:val="24"/>
          <w:lang w:val="sr-Latn-CS"/>
        </w:rPr>
      </w:pPr>
      <w:r>
        <w:rPr>
          <w:sz w:val="24"/>
          <w:szCs w:val="24"/>
          <w:lang w:val="sr-Latn-CS"/>
        </w:rPr>
        <w:t xml:space="preserve">                                                             Total </w:t>
      </w:r>
      <w:r w:rsidRPr="008E7033">
        <w:rPr>
          <w:sz w:val="24"/>
          <w:szCs w:val="24"/>
          <w:lang w:val="sr-Latn-CS"/>
        </w:rPr>
        <w:t xml:space="preserve"> without VAT </w:t>
      </w:r>
      <w:r>
        <w:rPr>
          <w:sz w:val="24"/>
          <w:szCs w:val="24"/>
          <w:lang w:val="sr-Latn-CS"/>
        </w:rPr>
        <w:t xml:space="preserve">: </w:t>
      </w:r>
      <w:r w:rsidRPr="008E7033">
        <w:rPr>
          <w:b/>
          <w:sz w:val="24"/>
          <w:szCs w:val="24"/>
          <w:lang w:val="sr-Latn-CS"/>
        </w:rPr>
        <w:t>€</w:t>
      </w:r>
      <w:r w:rsidRPr="008E7033">
        <w:rPr>
          <w:sz w:val="24"/>
          <w:szCs w:val="24"/>
          <w:lang w:val="sr-Latn-CS"/>
        </w:rPr>
        <w:t xml:space="preserve"> </w:t>
      </w:r>
      <w:r>
        <w:rPr>
          <w:sz w:val="24"/>
          <w:szCs w:val="24"/>
          <w:lang w:val="sr-Latn-CS"/>
        </w:rPr>
        <w:t xml:space="preserve"> </w:t>
      </w:r>
      <w:r w:rsidR="00AC59F6">
        <w:rPr>
          <w:b/>
          <w:sz w:val="24"/>
          <w:szCs w:val="24"/>
          <w:lang w:val="sr-Latn-CS"/>
        </w:rPr>
        <w:t>75</w:t>
      </w:r>
      <w:r w:rsidRPr="00475B45">
        <w:rPr>
          <w:b/>
          <w:sz w:val="24"/>
          <w:szCs w:val="24"/>
          <w:lang w:val="sr-Latn-CS"/>
        </w:rPr>
        <w:t>.000</w:t>
      </w:r>
      <w:r>
        <w:rPr>
          <w:b/>
          <w:sz w:val="24"/>
          <w:szCs w:val="24"/>
          <w:lang w:val="sr-Latn-CS"/>
        </w:rPr>
        <w:t>,00</w:t>
      </w:r>
    </w:p>
    <w:p w:rsidR="00331EA2" w:rsidRDefault="00331EA2" w:rsidP="00331EA2">
      <w:pPr>
        <w:pStyle w:val="NoSpacing"/>
        <w:jc w:val="both"/>
        <w:rPr>
          <w:sz w:val="24"/>
          <w:szCs w:val="24"/>
          <w:lang w:val="sr-Latn-CS"/>
        </w:rPr>
      </w:pPr>
      <w:r>
        <w:rPr>
          <w:b/>
          <w:sz w:val="24"/>
          <w:szCs w:val="24"/>
          <w:lang w:val="sr-Latn-CS"/>
        </w:rPr>
        <w:t xml:space="preserve">                                                             </w:t>
      </w:r>
      <w:r w:rsidRPr="009B0F46">
        <w:rPr>
          <w:sz w:val="24"/>
          <w:szCs w:val="24"/>
          <w:lang w:val="sr-Latn-CS"/>
        </w:rPr>
        <w:t xml:space="preserve">Total </w:t>
      </w:r>
      <w:r>
        <w:rPr>
          <w:sz w:val="24"/>
          <w:szCs w:val="24"/>
          <w:lang w:val="sr-Latn-CS"/>
        </w:rPr>
        <w:t xml:space="preserve">with VAT: </w:t>
      </w:r>
      <w:r w:rsidR="00AC59F6">
        <w:rPr>
          <w:b/>
          <w:sz w:val="24"/>
          <w:szCs w:val="24"/>
          <w:lang w:val="sr-Latn-CS"/>
        </w:rPr>
        <w:t>€ 90.75</w:t>
      </w:r>
      <w:r>
        <w:rPr>
          <w:b/>
          <w:sz w:val="24"/>
          <w:szCs w:val="24"/>
          <w:lang w:val="sr-Latn-CS"/>
        </w:rPr>
        <w:t xml:space="preserve">0,00 </w:t>
      </w:r>
      <w:r w:rsidRPr="008E7033">
        <w:rPr>
          <w:sz w:val="24"/>
          <w:szCs w:val="24"/>
          <w:lang w:val="sr-Latn-CS"/>
        </w:rPr>
        <w:t xml:space="preserve">         </w:t>
      </w:r>
    </w:p>
    <w:p w:rsidR="00331EA2" w:rsidRPr="008E7033" w:rsidRDefault="00331EA2" w:rsidP="00331EA2">
      <w:pPr>
        <w:pStyle w:val="NoSpacing"/>
        <w:jc w:val="both"/>
        <w:rPr>
          <w:sz w:val="24"/>
          <w:szCs w:val="24"/>
          <w:lang w:val="sr-Latn-CS"/>
        </w:rPr>
      </w:pPr>
      <w:r>
        <w:rPr>
          <w:sz w:val="24"/>
          <w:szCs w:val="24"/>
          <w:lang w:val="sr-Latn-CS"/>
        </w:rPr>
        <w:t xml:space="preserve">                                             </w:t>
      </w:r>
    </w:p>
    <w:tbl>
      <w:tblPr>
        <w:tblStyle w:val="TableGrid"/>
        <w:tblW w:w="0" w:type="auto"/>
        <w:tblLook w:val="04A0"/>
      </w:tblPr>
      <w:tblGrid>
        <w:gridCol w:w="9576"/>
      </w:tblGrid>
      <w:tr w:rsidR="00331EA2" w:rsidRPr="00B95F3B" w:rsidTr="00EB5FEE">
        <w:tc>
          <w:tcPr>
            <w:tcW w:w="9576" w:type="dxa"/>
          </w:tcPr>
          <w:p w:rsidR="00331EA2" w:rsidRPr="00B95F3B" w:rsidRDefault="00331EA2" w:rsidP="00EB5FEE">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331EA2" w:rsidRDefault="00331EA2" w:rsidP="00331EA2">
      <w:pPr>
        <w:pStyle w:val="NoSpacing"/>
        <w:jc w:val="both"/>
        <w:rPr>
          <w:b/>
          <w:sz w:val="24"/>
          <w:szCs w:val="24"/>
          <w:lang w:val="sr-Latn-CS"/>
        </w:rPr>
      </w:pPr>
    </w:p>
    <w:p w:rsidR="00331EA2" w:rsidRPr="00B95F3B" w:rsidRDefault="00331EA2" w:rsidP="00331EA2">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331EA2" w:rsidRPr="00112BEB" w:rsidRDefault="00331EA2" w:rsidP="00331EA2">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331EA2" w:rsidRPr="00B95F3B" w:rsidRDefault="00331EA2" w:rsidP="00331EA2">
      <w:pPr>
        <w:pStyle w:val="NoSpacing"/>
        <w:numPr>
          <w:ilvl w:val="0"/>
          <w:numId w:val="2"/>
        </w:numPr>
        <w:suppressAutoHyphens/>
        <w:jc w:val="both"/>
        <w:rPr>
          <w:sz w:val="24"/>
          <w:szCs w:val="24"/>
        </w:rPr>
      </w:pPr>
      <w:r>
        <w:rPr>
          <w:sz w:val="24"/>
          <w:szCs w:val="24"/>
        </w:rPr>
        <w:t xml:space="preserve">Must prove that </w:t>
      </w:r>
      <w:r>
        <w:rPr>
          <w:sz w:val="24"/>
          <w:szCs w:val="24"/>
          <w:lang w:val="sr-Latn-CS"/>
        </w:rPr>
        <w:t>it</w:t>
      </w:r>
      <w:r w:rsidRPr="00B95F3B">
        <w:rPr>
          <w:sz w:val="24"/>
          <w:szCs w:val="24"/>
        </w:rPr>
        <w:t xml:space="preserve"> o</w:t>
      </w:r>
      <w:r>
        <w:rPr>
          <w:sz w:val="24"/>
          <w:szCs w:val="24"/>
        </w:rPr>
        <w:t xml:space="preserve">r </w:t>
      </w:r>
      <w:r>
        <w:rPr>
          <w:sz w:val="24"/>
          <w:szCs w:val="24"/>
          <w:lang w:val="sr-Latn-CS"/>
        </w:rPr>
        <w:t>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331EA2" w:rsidRDefault="00331EA2" w:rsidP="00331EA2">
      <w:pPr>
        <w:pStyle w:val="NoSpacing"/>
        <w:jc w:val="both"/>
        <w:rPr>
          <w:b/>
          <w:sz w:val="24"/>
          <w:szCs w:val="24"/>
          <w:u w:val="single"/>
          <w:lang w:val="sr-Latn-CS"/>
        </w:rPr>
      </w:pPr>
    </w:p>
    <w:p w:rsidR="00331EA2" w:rsidRPr="003D6530" w:rsidRDefault="00331EA2" w:rsidP="00331EA2">
      <w:pPr>
        <w:pStyle w:val="NoSpacing"/>
        <w:jc w:val="both"/>
        <w:rPr>
          <w:b/>
          <w:sz w:val="24"/>
          <w:szCs w:val="24"/>
          <w:u w:val="single"/>
        </w:rPr>
      </w:pPr>
      <w:r w:rsidRPr="003D6530">
        <w:rPr>
          <w:b/>
          <w:sz w:val="24"/>
          <w:szCs w:val="24"/>
          <w:u w:val="single"/>
        </w:rPr>
        <w:t>Proof of the fulfillment of the compulsory conditions</w:t>
      </w:r>
    </w:p>
    <w:p w:rsidR="00331EA2" w:rsidRPr="00B95F3B" w:rsidRDefault="00331EA2" w:rsidP="00331EA2">
      <w:pPr>
        <w:pStyle w:val="NoSpacing"/>
        <w:jc w:val="both"/>
        <w:rPr>
          <w:sz w:val="24"/>
          <w:szCs w:val="24"/>
        </w:rPr>
      </w:pPr>
      <w:r w:rsidRPr="00B95F3B">
        <w:rPr>
          <w:sz w:val="24"/>
          <w:szCs w:val="24"/>
        </w:rPr>
        <w:t>The fulfillment of the compulsory conditions shall be proved by submitting the following proofs:</w:t>
      </w:r>
    </w:p>
    <w:p w:rsidR="00331EA2" w:rsidRPr="00E3513B" w:rsidRDefault="00331EA2" w:rsidP="00331EA2">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331EA2" w:rsidRDefault="00331EA2" w:rsidP="00331EA2">
      <w:pPr>
        <w:pStyle w:val="NoSpacing"/>
        <w:suppressAutoHyphens/>
        <w:jc w:val="both"/>
        <w:rPr>
          <w:sz w:val="24"/>
          <w:szCs w:val="24"/>
          <w:lang w:val="sr-Latn-CS"/>
        </w:rPr>
      </w:pPr>
    </w:p>
    <w:p w:rsidR="00331EA2" w:rsidRDefault="00331EA2" w:rsidP="00331EA2">
      <w:pPr>
        <w:pStyle w:val="NoSpacing"/>
        <w:suppressAutoHyphens/>
        <w:jc w:val="both"/>
        <w:rPr>
          <w:sz w:val="24"/>
          <w:szCs w:val="24"/>
          <w:lang w:val="sr-Latn-CS"/>
        </w:rPr>
      </w:pPr>
    </w:p>
    <w:p w:rsidR="00331EA2" w:rsidRDefault="00331EA2" w:rsidP="00331EA2">
      <w:pPr>
        <w:pStyle w:val="NoSpacing"/>
        <w:suppressAutoHyphens/>
        <w:jc w:val="both"/>
        <w:rPr>
          <w:sz w:val="24"/>
          <w:szCs w:val="24"/>
          <w:lang w:val="sr-Latn-CS"/>
        </w:rPr>
      </w:pPr>
    </w:p>
    <w:p w:rsidR="00331EA2" w:rsidRPr="00B95F3B" w:rsidRDefault="00331EA2" w:rsidP="00331EA2">
      <w:pPr>
        <w:pStyle w:val="NoSpacing"/>
        <w:suppressAutoHyphens/>
        <w:jc w:val="both"/>
        <w:rPr>
          <w:sz w:val="24"/>
          <w:szCs w:val="24"/>
        </w:rPr>
      </w:pPr>
    </w:p>
    <w:p w:rsidR="00331EA2" w:rsidRPr="00B13468" w:rsidRDefault="00331EA2" w:rsidP="00331EA2">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1EA2" w:rsidTr="00EB5FEE">
        <w:trPr>
          <w:trHeight w:val="255"/>
        </w:trPr>
        <w:tc>
          <w:tcPr>
            <w:tcW w:w="9923" w:type="dxa"/>
          </w:tcPr>
          <w:p w:rsidR="00331EA2" w:rsidRPr="0012403F" w:rsidRDefault="00331EA2" w:rsidP="00EB5FEE">
            <w:pPr>
              <w:pStyle w:val="NoSpacing"/>
              <w:suppressAutoHyphens/>
              <w:ind w:left="660"/>
              <w:jc w:val="both"/>
              <w:rPr>
                <w:b/>
                <w:sz w:val="24"/>
                <w:szCs w:val="24"/>
                <w:lang w:val="sr-Latn-CS"/>
              </w:rPr>
            </w:pPr>
            <w:r>
              <w:rPr>
                <w:b/>
                <w:sz w:val="24"/>
                <w:szCs w:val="24"/>
                <w:lang w:val="sr-Latn-CS"/>
              </w:rPr>
              <w:t xml:space="preserve">Other conditions </w:t>
            </w:r>
          </w:p>
        </w:tc>
      </w:tr>
    </w:tbl>
    <w:p w:rsidR="00331EA2" w:rsidRDefault="00331EA2" w:rsidP="00331EA2">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331EA2" w:rsidRDefault="00331EA2" w:rsidP="00331EA2">
      <w:pPr>
        <w:jc w:val="both"/>
        <w:rPr>
          <w:rFonts w:ascii="Times New Roman" w:hAnsi="Times New Roman" w:cs="Times New Roman"/>
          <w:bCs/>
          <w:sz w:val="24"/>
          <w:szCs w:val="24"/>
        </w:rPr>
      </w:pPr>
      <w:r>
        <w:rPr>
          <w:rFonts w:ascii="Times New Roman" w:hAnsi="Times New Roman" w:cs="Times New Roman"/>
          <w:bCs/>
          <w:sz w:val="24"/>
          <w:szCs w:val="24"/>
        </w:rPr>
        <w:t xml:space="preserve">x report on </w:t>
      </w:r>
      <w:r w:rsidR="00F73214">
        <w:rPr>
          <w:rFonts w:ascii="Times New Roman" w:hAnsi="Times New Roman" w:cs="Times New Roman"/>
          <w:bCs/>
          <w:sz w:val="24"/>
          <w:szCs w:val="24"/>
        </w:rPr>
        <w:t>accounting and financial state-P</w:t>
      </w:r>
      <w:r>
        <w:rPr>
          <w:rFonts w:ascii="Times New Roman" w:hAnsi="Times New Roman" w:cs="Times New Roman"/>
          <w:bCs/>
          <w:sz w:val="24"/>
          <w:szCs w:val="24"/>
        </w:rPr>
        <w:t>rofit and loss account</w:t>
      </w:r>
      <w:r w:rsidR="00F73214">
        <w:rPr>
          <w:rFonts w:ascii="Times New Roman" w:hAnsi="Times New Roman" w:cs="Times New Roman"/>
          <w:bCs/>
          <w:sz w:val="24"/>
          <w:szCs w:val="24"/>
        </w:rPr>
        <w:t xml:space="preserve"> and Balance sheet</w:t>
      </w:r>
      <w:r>
        <w:rPr>
          <w:rFonts w:ascii="Times New Roman" w:hAnsi="Times New Roman" w:cs="Times New Roman"/>
          <w:bCs/>
          <w:sz w:val="24"/>
          <w:szCs w:val="24"/>
        </w:rPr>
        <w:t xml:space="preserve"> with the report of the authorized auditor in compliance with the law, defining accounting and audit, for last two years, namely for the period from the registration,</w:t>
      </w:r>
    </w:p>
    <w:p w:rsidR="00331EA2" w:rsidRPr="00A14FB7" w:rsidRDefault="00331EA2" w:rsidP="00331EA2">
      <w:pPr>
        <w:jc w:val="both"/>
        <w:rPr>
          <w:rFonts w:ascii="Times New Roman" w:hAnsi="Times New Roman" w:cs="Times New Roman"/>
          <w:b/>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(list of Buyers) for previous two years</w:t>
      </w:r>
    </w:p>
    <w:p w:rsidR="00331EA2" w:rsidRDefault="00331EA2" w:rsidP="00331EA2">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331EA2" w:rsidRPr="002A4C49" w:rsidRDefault="00331EA2" w:rsidP="00331EA2">
      <w:pPr>
        <w:jc w:val="both"/>
        <w:rPr>
          <w:rFonts w:ascii="Times New Roman" w:hAnsi="Times New Roman" w:cs="Times New Roman"/>
          <w:b/>
          <w:bCs/>
          <w:sz w:val="24"/>
          <w:szCs w:val="24"/>
          <w:u w:val="single"/>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193009">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331EA2" w:rsidRDefault="00331EA2" w:rsidP="00331EA2">
      <w:pPr>
        <w:jc w:val="both"/>
        <w:rPr>
          <w:rFonts w:ascii="Times New Roman" w:hAnsi="Times New Roman" w:cs="Times New Roman"/>
          <w:bCs/>
          <w:sz w:val="24"/>
          <w:szCs w:val="24"/>
        </w:rPr>
      </w:pPr>
      <w:r>
        <w:rPr>
          <w:rFonts w:ascii="Times New Roman" w:hAnsi="Times New Roman" w:cs="Times New Roman"/>
          <w:bCs/>
          <w:sz w:val="24"/>
          <w:szCs w:val="24"/>
        </w:rPr>
        <w:t xml:space="preserve">   -  Certificate of Food Safety (if the subject of the procurement is food):</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5"/>
      </w:tblGrid>
      <w:tr w:rsidR="00F73214" w:rsidTr="00F73214">
        <w:tblPrEx>
          <w:tblCellMar>
            <w:top w:w="0" w:type="dxa"/>
            <w:bottom w:w="0" w:type="dxa"/>
          </w:tblCellMar>
        </w:tblPrEx>
        <w:trPr>
          <w:trHeight w:val="1485"/>
        </w:trPr>
        <w:tc>
          <w:tcPr>
            <w:tcW w:w="9825" w:type="dxa"/>
          </w:tcPr>
          <w:p w:rsidR="00F73214" w:rsidRDefault="00F73214" w:rsidP="00F73214">
            <w:pPr>
              <w:ind w:left="255"/>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F73214" w:rsidRDefault="00F73214" w:rsidP="00F73214">
            <w:pPr>
              <w:ind w:left="255"/>
              <w:jc w:val="both"/>
              <w:rPr>
                <w:rFonts w:ascii="Times New Roman" w:hAnsi="Times New Roman" w:cs="Times New Roman"/>
                <w:b/>
                <w:bCs/>
                <w:sz w:val="24"/>
                <w:szCs w:val="24"/>
              </w:rPr>
            </w:pPr>
            <w:r w:rsidRPr="00D219BF">
              <w:rPr>
                <w:rFonts w:ascii="Times New Roman" w:hAnsi="Times New Roman" w:cs="Times New Roman"/>
                <w:bCs/>
                <w:i/>
                <w:sz w:val="24"/>
                <w:szCs w:val="24"/>
              </w:rPr>
              <w:t xml:space="preserve">Bidder is obliged to provide the proof </w:t>
            </w:r>
            <w:r>
              <w:rPr>
                <w:rFonts w:ascii="Times New Roman" w:hAnsi="Times New Roman" w:cs="Times New Roman"/>
                <w:bCs/>
                <w:i/>
                <w:sz w:val="24"/>
                <w:szCs w:val="24"/>
              </w:rPr>
              <w:t>that it</w:t>
            </w:r>
            <w:r w:rsidRPr="00D219BF">
              <w:rPr>
                <w:rFonts w:ascii="Times New Roman" w:hAnsi="Times New Roman" w:cs="Times New Roman"/>
                <w:bCs/>
                <w:i/>
                <w:sz w:val="24"/>
                <w:szCs w:val="24"/>
              </w:rPr>
              <w:t xml:space="preserve"> holds the international standard for food safety management.</w:t>
            </w:r>
          </w:p>
        </w:tc>
      </w:tr>
    </w:tbl>
    <w:p w:rsidR="00331EA2" w:rsidRDefault="00331EA2" w:rsidP="00331EA2">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14"/>
      </w:tblGrid>
      <w:tr w:rsidR="00F73214" w:rsidTr="00FF6BA4">
        <w:tblPrEx>
          <w:tblCellMar>
            <w:top w:w="0" w:type="dxa"/>
            <w:bottom w:w="0" w:type="dxa"/>
          </w:tblCellMar>
        </w:tblPrEx>
        <w:trPr>
          <w:trHeight w:val="915"/>
        </w:trPr>
        <w:tc>
          <w:tcPr>
            <w:tcW w:w="9614" w:type="dxa"/>
          </w:tcPr>
          <w:p w:rsidR="00F73214" w:rsidRPr="002A4C49" w:rsidRDefault="00F73214" w:rsidP="00F73214">
            <w:pPr>
              <w:pStyle w:val="NoSpacing"/>
              <w:rPr>
                <w:i/>
                <w:sz w:val="24"/>
                <w:szCs w:val="24"/>
                <w:lang w:val="sr-Latn-CS"/>
              </w:rPr>
            </w:pPr>
            <w:r w:rsidRPr="004D09F6">
              <w:rPr>
                <w:i/>
                <w:sz w:val="24"/>
                <w:szCs w:val="24"/>
              </w:rPr>
              <w:t xml:space="preserve">    -Certificate on Analyses (CoA) </w:t>
            </w:r>
          </w:p>
          <w:p w:rsidR="00F73214" w:rsidRPr="004D09F6" w:rsidRDefault="00F73214" w:rsidP="00F73214">
            <w:pPr>
              <w:pStyle w:val="NoSpacing"/>
              <w:rPr>
                <w:i/>
                <w:sz w:val="24"/>
                <w:szCs w:val="24"/>
              </w:rPr>
            </w:pPr>
            <w:r w:rsidRPr="004D09F6">
              <w:rPr>
                <w:i/>
                <w:sz w:val="24"/>
                <w:szCs w:val="24"/>
              </w:rPr>
              <w:t xml:space="preserve">   - Declaration of the concerned goods </w:t>
            </w:r>
          </w:p>
          <w:p w:rsidR="00F73214" w:rsidRPr="000E09D1" w:rsidRDefault="00F73214" w:rsidP="00F73214">
            <w:pPr>
              <w:pStyle w:val="NoSpacing"/>
              <w:rPr>
                <w:i/>
                <w:sz w:val="24"/>
                <w:szCs w:val="24"/>
                <w:lang w:val="en-US"/>
              </w:rPr>
            </w:pPr>
            <w:r w:rsidRPr="004D09F6">
              <w:rPr>
                <w:b/>
                <w:i/>
                <w:sz w:val="24"/>
                <w:szCs w:val="24"/>
              </w:rPr>
              <w:t xml:space="preserve">    </w:t>
            </w:r>
            <w:r w:rsidRPr="00F41C79">
              <w:rPr>
                <w:sz w:val="24"/>
                <w:szCs w:val="24"/>
              </w:rPr>
              <w:t xml:space="preserve">- </w:t>
            </w:r>
            <w:r w:rsidR="000E09D1" w:rsidRPr="00F41C79">
              <w:rPr>
                <w:sz w:val="24"/>
                <w:szCs w:val="24"/>
                <w:lang w:val="en-US"/>
              </w:rPr>
              <w:t>(S</w:t>
            </w:r>
            <w:r w:rsidR="000E09D1" w:rsidRPr="00F41C79">
              <w:rPr>
                <w:sz w:val="24"/>
                <w:szCs w:val="24"/>
              </w:rPr>
              <w:t>afety</w:t>
            </w:r>
            <w:r w:rsidR="000E09D1" w:rsidRPr="004D09F6">
              <w:rPr>
                <w:i/>
                <w:sz w:val="24"/>
                <w:szCs w:val="24"/>
              </w:rPr>
              <w:t xml:space="preserve"> sheets </w:t>
            </w:r>
            <w:r w:rsidRPr="004D09F6">
              <w:rPr>
                <w:i/>
                <w:sz w:val="24"/>
                <w:szCs w:val="24"/>
              </w:rPr>
              <w:t>MSDS</w:t>
            </w:r>
            <w:r w:rsidR="000E09D1">
              <w:rPr>
                <w:i/>
                <w:sz w:val="24"/>
                <w:szCs w:val="24"/>
                <w:lang w:val="en-US"/>
              </w:rPr>
              <w:t>)</w:t>
            </w:r>
          </w:p>
        </w:tc>
      </w:tr>
    </w:tbl>
    <w:p w:rsidR="00331EA2" w:rsidRPr="001410CB" w:rsidRDefault="00331EA2" w:rsidP="00331EA2">
      <w:pPr>
        <w:pStyle w:val="NoSpacing"/>
        <w:rPr>
          <w:i/>
          <w:sz w:val="24"/>
          <w:szCs w:val="24"/>
          <w:lang w:val="sr-Latn-CS"/>
        </w:rPr>
      </w:pPr>
      <w:r w:rsidRPr="004D09F6">
        <w:rPr>
          <w:i/>
          <w:sz w:val="24"/>
          <w:szCs w:val="24"/>
        </w:rPr>
        <w:t xml:space="preserve">        </w:t>
      </w:r>
      <w:r w:rsidRPr="004D09F6">
        <w:rPr>
          <w:b/>
          <w:i/>
          <w:sz w:val="24"/>
          <w:szCs w:val="24"/>
        </w:rPr>
        <w:t xml:space="preserve">    </w:t>
      </w:r>
    </w:p>
    <w:tbl>
      <w:tblPr>
        <w:tblStyle w:val="TableGrid"/>
        <w:tblW w:w="0" w:type="auto"/>
        <w:tblLook w:val="04A0"/>
      </w:tblPr>
      <w:tblGrid>
        <w:gridCol w:w="9576"/>
      </w:tblGrid>
      <w:tr w:rsidR="00331EA2" w:rsidTr="00EB5FEE">
        <w:tc>
          <w:tcPr>
            <w:tcW w:w="9576" w:type="dxa"/>
          </w:tcPr>
          <w:p w:rsidR="00331EA2" w:rsidRPr="00EE28A4" w:rsidRDefault="00331EA2" w:rsidP="00EB5FE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331EA2" w:rsidRDefault="00331EA2" w:rsidP="00331EA2">
      <w:pPr>
        <w:spacing w:after="0" w:line="240" w:lineRule="auto"/>
        <w:jc w:val="both"/>
        <w:rPr>
          <w:rFonts w:ascii="Times New Roman" w:hAnsi="Times New Roman" w:cs="Times New Roman"/>
          <w:color w:val="000000"/>
          <w:sz w:val="24"/>
          <w:szCs w:val="24"/>
        </w:rPr>
      </w:pPr>
    </w:p>
    <w:p w:rsidR="00331EA2" w:rsidRDefault="00361B02" w:rsidP="00331EA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6</w:t>
      </w:r>
      <w:r w:rsidR="00331EA2">
        <w:rPr>
          <w:rFonts w:ascii="Times New Roman" w:hAnsi="Times New Roman" w:cs="Times New Roman"/>
          <w:color w:val="000000"/>
          <w:sz w:val="24"/>
          <w:szCs w:val="24"/>
        </w:rPr>
        <w:t xml:space="preserve">0 days from the day of the public opening of the bids. </w:t>
      </w:r>
    </w:p>
    <w:p w:rsidR="00331EA2" w:rsidRDefault="00331EA2" w:rsidP="00331EA2">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331EA2" w:rsidTr="00EB5FEE">
        <w:tc>
          <w:tcPr>
            <w:tcW w:w="9576" w:type="dxa"/>
          </w:tcPr>
          <w:p w:rsidR="00331EA2" w:rsidRPr="00081B68" w:rsidRDefault="00331EA2" w:rsidP="00EB5FE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331EA2" w:rsidRDefault="00331EA2" w:rsidP="00331EA2">
      <w:pPr>
        <w:spacing w:after="0" w:line="240" w:lineRule="auto"/>
        <w:jc w:val="both"/>
        <w:rPr>
          <w:rFonts w:ascii="Times New Roman" w:hAnsi="Times New Roman" w:cs="Times New Roman"/>
          <w:color w:val="000000"/>
          <w:sz w:val="24"/>
          <w:szCs w:val="24"/>
        </w:rPr>
      </w:pPr>
    </w:p>
    <w:p w:rsidR="00331EA2" w:rsidRPr="004C4129" w:rsidRDefault="00331EA2" w:rsidP="00331EA2">
      <w:pPr>
        <w:spacing w:after="0" w:line="240" w:lineRule="auto"/>
        <w:jc w:val="both"/>
        <w:rPr>
          <w:rFonts w:ascii="Times New Roman" w:hAnsi="Times New Roman" w:cs="Times New Roman"/>
          <w:color w:val="000000"/>
          <w:sz w:val="24"/>
          <w:szCs w:val="24"/>
          <w:lang w:val="sr-Latn-CS"/>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sidR="00361B02">
        <w:rPr>
          <w:rFonts w:ascii="Times New Roman" w:hAnsi="Times New Roman" w:cs="Times New Roman"/>
          <w:color w:val="000000"/>
          <w:sz w:val="24"/>
          <w:szCs w:val="24"/>
        </w:rPr>
        <w:t xml:space="preserve"> is 365</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w:t>
      </w:r>
      <w:r w:rsidR="00361B02">
        <w:rPr>
          <w:rFonts w:ascii="Times New Roman" w:hAnsi="Times New Roman" w:cs="Times New Roman"/>
          <w:color w:val="000000"/>
          <w:sz w:val="24"/>
          <w:szCs w:val="24"/>
        </w:rPr>
        <w:t xml:space="preserve"> the conclusion of the Contract, </w:t>
      </w:r>
      <w:proofErr w:type="spellStart"/>
      <w:r w:rsidR="004C4129">
        <w:rPr>
          <w:rFonts w:ascii="Times New Roman" w:hAnsi="Times New Roman" w:cs="Times New Roman"/>
          <w:color w:val="000000"/>
          <w:sz w:val="24"/>
          <w:szCs w:val="24"/>
        </w:rPr>
        <w:t>namel</w:t>
      </w:r>
      <w:proofErr w:type="spellEnd"/>
      <w:r w:rsidR="004C4129">
        <w:rPr>
          <w:rFonts w:ascii="Times New Roman" w:hAnsi="Times New Roman" w:cs="Times New Roman"/>
          <w:color w:val="000000"/>
          <w:sz w:val="24"/>
          <w:szCs w:val="24"/>
          <w:lang w:val="sr-Latn-CS"/>
        </w:rPr>
        <w:t xml:space="preserve">y from the day of the conclusion of the conclusion of the Contract until the consumption of the agreed value, if it occurs first as a circumstance. </w:t>
      </w:r>
    </w:p>
    <w:p w:rsidR="00331EA2" w:rsidRDefault="00331EA2" w:rsidP="00331EA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Bulevar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Šarla</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Gola</w:t>
      </w:r>
      <w:proofErr w:type="spellEnd"/>
      <w:r>
        <w:rPr>
          <w:rFonts w:ascii="Times New Roman" w:hAnsi="Times New Roman" w:cs="Times New Roman"/>
          <w:color w:val="000000"/>
          <w:sz w:val="24"/>
          <w:szCs w:val="24"/>
        </w:rPr>
        <w:t xml:space="preserve"> No.2 </w:t>
      </w:r>
    </w:p>
    <w:p w:rsidR="00331EA2" w:rsidRDefault="00331EA2" w:rsidP="00331EA2">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 xml:space="preserve">Parity DAP </w:t>
      </w:r>
      <w:proofErr w:type="spellStart"/>
      <w:r>
        <w:rPr>
          <w:rFonts w:ascii="Times New Roman" w:hAnsi="Times New Roman" w:cs="Times New Roman"/>
          <w:b/>
          <w:color w:val="000000"/>
          <w:sz w:val="24"/>
          <w:szCs w:val="24"/>
        </w:rPr>
        <w:t>Podgorica</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Incoterms</w:t>
      </w:r>
      <w:proofErr w:type="spellEnd"/>
      <w:r>
        <w:rPr>
          <w:rFonts w:ascii="Times New Roman" w:hAnsi="Times New Roman" w:cs="Times New Roman"/>
          <w:b/>
          <w:color w:val="000000"/>
          <w:sz w:val="24"/>
          <w:szCs w:val="24"/>
        </w:rPr>
        <w:t xml:space="preserve"> 2020)</w:t>
      </w:r>
    </w:p>
    <w:p w:rsidR="00331EA2" w:rsidRDefault="00331EA2" w:rsidP="00331EA2">
      <w:pPr>
        <w:spacing w:after="0" w:line="240" w:lineRule="auto"/>
        <w:jc w:val="both"/>
        <w:rPr>
          <w:rFonts w:ascii="Times New Roman" w:hAnsi="Times New Roman" w:cs="Times New Roman"/>
          <w:b/>
          <w:color w:val="000000"/>
          <w:sz w:val="24"/>
          <w:szCs w:val="24"/>
        </w:rPr>
      </w:pPr>
    </w:p>
    <w:p w:rsidR="00331EA2" w:rsidRDefault="00331EA2" w:rsidP="00331EA2">
      <w:pPr>
        <w:spacing w:after="0" w:line="240" w:lineRule="auto"/>
        <w:jc w:val="both"/>
        <w:rPr>
          <w:rFonts w:ascii="Times New Roman" w:hAnsi="Times New Roman" w:cs="Times New Roman"/>
          <w:b/>
          <w:color w:val="000000"/>
          <w:sz w:val="24"/>
          <w:szCs w:val="24"/>
        </w:rPr>
      </w:pPr>
    </w:p>
    <w:p w:rsidR="00331EA2" w:rsidRDefault="00331EA2" w:rsidP="00331EA2">
      <w:pPr>
        <w:spacing w:after="0" w:line="240" w:lineRule="auto"/>
        <w:jc w:val="both"/>
        <w:rPr>
          <w:rFonts w:ascii="Times New Roman" w:hAnsi="Times New Roman" w:cs="Times New Roman"/>
          <w:b/>
          <w:color w:val="000000"/>
          <w:sz w:val="24"/>
          <w:szCs w:val="24"/>
        </w:rPr>
      </w:pPr>
    </w:p>
    <w:p w:rsidR="00331EA2" w:rsidRDefault="00331EA2" w:rsidP="00331EA2">
      <w:pPr>
        <w:spacing w:after="0" w:line="240" w:lineRule="auto"/>
        <w:jc w:val="both"/>
        <w:rPr>
          <w:rFonts w:ascii="Times New Roman" w:hAnsi="Times New Roman" w:cs="Times New Roman"/>
          <w:b/>
          <w:color w:val="000000"/>
          <w:sz w:val="24"/>
          <w:szCs w:val="24"/>
        </w:rPr>
      </w:pPr>
    </w:p>
    <w:p w:rsidR="00331EA2" w:rsidRPr="00E135F3" w:rsidRDefault="00331EA2" w:rsidP="00331EA2">
      <w:pPr>
        <w:spacing w:after="0" w:line="240" w:lineRule="auto"/>
        <w:jc w:val="both"/>
        <w:rPr>
          <w:rFonts w:ascii="Times New Roman" w:hAnsi="Times New Roman" w:cs="Times New Roman"/>
          <w:b/>
          <w:color w:val="000000"/>
          <w:sz w:val="24"/>
          <w:szCs w:val="24"/>
        </w:rPr>
      </w:pPr>
    </w:p>
    <w:tbl>
      <w:tblPr>
        <w:tblW w:w="972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0"/>
      </w:tblGrid>
      <w:tr w:rsidR="00331EA2" w:rsidTr="00EB5FEE">
        <w:trPr>
          <w:trHeight w:val="300"/>
        </w:trPr>
        <w:tc>
          <w:tcPr>
            <w:tcW w:w="9720" w:type="dxa"/>
          </w:tcPr>
          <w:p w:rsidR="00331EA2" w:rsidRPr="00E94BC0" w:rsidRDefault="00331EA2" w:rsidP="00EB5FEE">
            <w:pPr>
              <w:spacing w:after="0" w:line="240" w:lineRule="auto"/>
              <w:ind w:left="30"/>
              <w:jc w:val="both"/>
              <w:rPr>
                <w:rFonts w:ascii="Times New Roman" w:hAnsi="Times New Roman" w:cs="Times New Roman"/>
                <w:b/>
                <w:color w:val="000000"/>
                <w:sz w:val="24"/>
                <w:szCs w:val="24"/>
              </w:rPr>
            </w:pPr>
            <w:r w:rsidRPr="00E94BC0">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w:t>
            </w:r>
          </w:p>
        </w:tc>
      </w:tr>
    </w:tbl>
    <w:p w:rsidR="00331EA2" w:rsidRDefault="00331EA2" w:rsidP="00331EA2">
      <w:pPr>
        <w:spacing w:after="0" w:line="240" w:lineRule="auto"/>
        <w:jc w:val="both"/>
        <w:rPr>
          <w:rFonts w:ascii="Times New Roman" w:hAnsi="Times New Roman" w:cs="Times New Roman"/>
          <w:color w:val="000000"/>
          <w:sz w:val="24"/>
          <w:szCs w:val="24"/>
        </w:rPr>
      </w:pPr>
      <w:r w:rsidRPr="008C33E1">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for delivery </w:t>
      </w:r>
      <w:r>
        <w:rPr>
          <w:rFonts w:ascii="Times New Roman" w:hAnsi="Times New Roman" w:cs="Times New Roman"/>
          <w:color w:val="000000"/>
          <w:sz w:val="24"/>
          <w:szCs w:val="24"/>
        </w:rPr>
        <w:t xml:space="preserve">must not be longer than 20 working days from the day of the written order. </w:t>
      </w:r>
    </w:p>
    <w:p w:rsidR="00331EA2" w:rsidRDefault="00331EA2" w:rsidP="00331EA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rsidR="00331EA2" w:rsidRPr="005259CA" w:rsidRDefault="00331EA2" w:rsidP="00331EA2">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sidR="001B5631">
        <w:rPr>
          <w:rFonts w:ascii="Times New Roman" w:hAnsi="Times New Roman" w:cs="Times New Roman"/>
          <w:b/>
          <w:color w:val="000000"/>
          <w:sz w:val="24"/>
          <w:szCs w:val="24"/>
        </w:rPr>
        <w:t xml:space="preserve"> of July 2026</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at the latest. </w:t>
      </w:r>
    </w:p>
    <w:p w:rsidR="00331EA2" w:rsidRPr="000809E0" w:rsidRDefault="00331EA2" w:rsidP="00331EA2">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331EA2" w:rsidRPr="007B7CF9" w:rsidTr="00EB5FEE">
        <w:trPr>
          <w:trHeight w:val="236"/>
        </w:trPr>
        <w:tc>
          <w:tcPr>
            <w:tcW w:w="9576" w:type="dxa"/>
          </w:tcPr>
          <w:p w:rsidR="00331EA2" w:rsidRPr="00F17E58" w:rsidRDefault="00331EA2" w:rsidP="00EB5FEE">
            <w:pPr>
              <w:pStyle w:val="NoSpacing"/>
              <w:jc w:val="both"/>
              <w:rPr>
                <w:b/>
                <w:sz w:val="24"/>
                <w:szCs w:val="24"/>
                <w:lang w:val="sr-Latn-CS"/>
              </w:rPr>
            </w:pPr>
            <w:r>
              <w:rPr>
                <w:b/>
                <w:sz w:val="24"/>
                <w:szCs w:val="24"/>
              </w:rPr>
              <w:t xml:space="preserve">VIII  </w:t>
            </w:r>
            <w:r>
              <w:rPr>
                <w:b/>
                <w:sz w:val="24"/>
                <w:szCs w:val="24"/>
                <w:lang w:val="sr-Latn-CS"/>
              </w:rPr>
              <w:t>Criteria for the selection of the most favourable offer</w:t>
            </w:r>
          </w:p>
        </w:tc>
      </w:tr>
    </w:tbl>
    <w:p w:rsidR="00331EA2" w:rsidRDefault="00331EA2" w:rsidP="00331EA2">
      <w:pPr>
        <w:pStyle w:val="NoSpacing"/>
        <w:jc w:val="both"/>
        <w:rPr>
          <w:b/>
          <w:sz w:val="24"/>
          <w:szCs w:val="24"/>
          <w:lang w:val="sr-Latn-CS"/>
        </w:rPr>
      </w:pPr>
    </w:p>
    <w:p w:rsidR="00331EA2" w:rsidRDefault="00331EA2" w:rsidP="00331EA2">
      <w:pPr>
        <w:pStyle w:val="NoSpacing"/>
        <w:jc w:val="both"/>
        <w:rPr>
          <w:sz w:val="24"/>
          <w:szCs w:val="24"/>
          <w:lang w:val="sr-Latn-CS"/>
        </w:rPr>
      </w:pPr>
      <w:r>
        <w:rPr>
          <w:sz w:val="24"/>
          <w:szCs w:val="24"/>
          <w:lang w:val="sr-Latn-CS"/>
        </w:rPr>
        <w:t>Criteria for the selection of the most favourable offer is:</w:t>
      </w: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r>
        <w:rPr>
          <w:sz w:val="24"/>
          <w:szCs w:val="24"/>
          <w:lang w:val="sr-Latn-CS"/>
        </w:rPr>
        <w:t>x the lowest offered price                                                             number of points:  100</w:t>
      </w:r>
    </w:p>
    <w:p w:rsidR="00331EA2" w:rsidRPr="00947614" w:rsidRDefault="00331EA2" w:rsidP="00331EA2">
      <w:pPr>
        <w:pStyle w:val="NoSpacing"/>
        <w:jc w:val="both"/>
        <w:rPr>
          <w:sz w:val="24"/>
          <w:szCs w:val="24"/>
          <w:lang w:val="en-US"/>
        </w:rPr>
      </w:pPr>
      <w:r w:rsidRPr="00333490">
        <w:rPr>
          <w:sz w:val="24"/>
          <w:szCs w:val="24"/>
          <w:lang w:val="en-US"/>
        </w:rPr>
        <w:t>Criteria shall be calculated based on the formula: C lowest price /C offered price * number of points</w:t>
      </w:r>
      <w:r>
        <w:rPr>
          <w:sz w:val="24"/>
          <w:szCs w:val="24"/>
          <w:lang w:val="en-US"/>
        </w:rPr>
        <w:t>.</w:t>
      </w:r>
    </w:p>
    <w:p w:rsidR="00331EA2" w:rsidRDefault="00331EA2" w:rsidP="00331EA2">
      <w:pPr>
        <w:pStyle w:val="NoSpacing"/>
        <w:jc w:val="both"/>
        <w:rPr>
          <w:b/>
          <w:sz w:val="24"/>
          <w:szCs w:val="24"/>
          <w:lang w:val="sr-Latn-CS"/>
        </w:rPr>
      </w:pPr>
    </w:p>
    <w:p w:rsidR="00464C15" w:rsidRPr="007A03C6" w:rsidRDefault="00464C15" w:rsidP="00464C15">
      <w:pPr>
        <w:pStyle w:val="NoSpacing"/>
        <w:jc w:val="both"/>
        <w:rPr>
          <w:b/>
          <w:sz w:val="24"/>
          <w:szCs w:val="24"/>
        </w:rPr>
      </w:pPr>
      <w:r w:rsidRPr="007A03C6">
        <w:rPr>
          <w:b/>
          <w:sz w:val="24"/>
          <w:szCs w:val="24"/>
        </w:rPr>
        <w:t xml:space="preserve">Procurer keeps and updates the List of the approved suppliers based on the previously confirmed quality of the goods and reliability in the execution of the contractual obligations. </w:t>
      </w:r>
    </w:p>
    <w:p w:rsidR="00464C15" w:rsidRPr="007A03C6" w:rsidRDefault="00464C15" w:rsidP="00464C15">
      <w:pPr>
        <w:pStyle w:val="NoSpacing"/>
        <w:jc w:val="both"/>
        <w:rPr>
          <w:b/>
          <w:sz w:val="24"/>
          <w:szCs w:val="24"/>
        </w:rPr>
      </w:pPr>
      <w:r w:rsidRPr="007A03C6">
        <w:rPr>
          <w:b/>
          <w:sz w:val="24"/>
          <w:szCs w:val="24"/>
        </w:rPr>
        <w:t xml:space="preserve">The List of the approved suppliers may include bidders whose continuity in meeting the demands, concerning quality of the goods, delivery deadlines and other contractual obligations has been confirmed through previous cooperation. </w:t>
      </w:r>
    </w:p>
    <w:p w:rsidR="00464C15" w:rsidRPr="007A03C6" w:rsidRDefault="00464C15" w:rsidP="00464C15">
      <w:pPr>
        <w:pStyle w:val="NoSpacing"/>
        <w:jc w:val="both"/>
        <w:rPr>
          <w:b/>
          <w:sz w:val="24"/>
          <w:szCs w:val="24"/>
        </w:rPr>
      </w:pPr>
      <w:r w:rsidRPr="007A03C6">
        <w:rPr>
          <w:b/>
          <w:sz w:val="24"/>
          <w:szCs w:val="24"/>
        </w:rPr>
        <w:t>Bids of the bidders who are not on the List of approved suppliers as well as those of the bidders who have not delivered the related goods to Procurer in last 5(five) years, will be subject of review in terms of the basic fulfillment of the basic conditions of the procedure.</w:t>
      </w:r>
    </w:p>
    <w:p w:rsidR="00464C15" w:rsidRPr="007A03C6" w:rsidRDefault="00464C15" w:rsidP="00464C15">
      <w:pPr>
        <w:pStyle w:val="NoSpacing"/>
        <w:jc w:val="both"/>
        <w:rPr>
          <w:b/>
          <w:sz w:val="24"/>
          <w:szCs w:val="24"/>
        </w:rPr>
      </w:pPr>
      <w:r w:rsidRPr="007A03C6">
        <w:rPr>
          <w:b/>
          <w:sz w:val="24"/>
          <w:szCs w:val="24"/>
        </w:rPr>
        <w:t xml:space="preserve">Such bidders do not participate in the final evaluation and ranking for the award of the full contract. Procurer reserves the right to award trial quantities to these bidders in a percentage, determined by itself, in order to verify the quality of goods and bidder’s ability to fulfill the contractual obligations. </w:t>
      </w:r>
    </w:p>
    <w:p w:rsidR="00464C15" w:rsidRPr="007A03C6" w:rsidRDefault="00464C15" w:rsidP="00464C15">
      <w:pPr>
        <w:pStyle w:val="NoSpacing"/>
        <w:jc w:val="both"/>
        <w:rPr>
          <w:b/>
          <w:sz w:val="24"/>
          <w:szCs w:val="24"/>
        </w:rPr>
      </w:pPr>
      <w:r w:rsidRPr="007A03C6">
        <w:rPr>
          <w:b/>
          <w:sz w:val="24"/>
          <w:szCs w:val="24"/>
        </w:rPr>
        <w:t>The reason for applying the above approach is the specificity of the concerned goods</w:t>
      </w:r>
      <w:r>
        <w:rPr>
          <w:b/>
          <w:sz w:val="24"/>
          <w:szCs w:val="24"/>
          <w:lang w:val="sr-Latn-CS"/>
        </w:rPr>
        <w:t>,</w:t>
      </w:r>
      <w:r w:rsidRPr="007A03C6">
        <w:rPr>
          <w:b/>
          <w:sz w:val="24"/>
          <w:szCs w:val="24"/>
        </w:rPr>
        <w:t>the quality and reliability of which cannot be fully assessed in a short period of time, but it rather requires verification through exploitation over a longer period of time.</w:t>
      </w:r>
    </w:p>
    <w:p w:rsidR="00464C15" w:rsidRPr="007A03C6" w:rsidRDefault="00464C15" w:rsidP="00464C15">
      <w:pPr>
        <w:pStyle w:val="NoSpacing"/>
        <w:jc w:val="both"/>
        <w:rPr>
          <w:b/>
          <w:sz w:val="24"/>
          <w:szCs w:val="24"/>
        </w:rPr>
      </w:pPr>
      <w:r w:rsidRPr="007A03C6">
        <w:rPr>
          <w:b/>
          <w:sz w:val="24"/>
          <w:szCs w:val="24"/>
        </w:rPr>
        <w:t xml:space="preserve">During the trial period, an assessment is made of the bidder’s fulfillment of contractual obligations, including quality of goods, delivery deadlines, delivery continuity and other relevant elements. </w:t>
      </w:r>
    </w:p>
    <w:p w:rsidR="00960793" w:rsidRPr="00787D37" w:rsidRDefault="00464C15" w:rsidP="00331EA2">
      <w:pPr>
        <w:pStyle w:val="NoSpacing"/>
        <w:jc w:val="both"/>
        <w:rPr>
          <w:b/>
          <w:sz w:val="24"/>
          <w:szCs w:val="24"/>
          <w:lang w:val="en-US"/>
        </w:rPr>
      </w:pPr>
      <w:r w:rsidRPr="007A03C6">
        <w:rPr>
          <w:b/>
          <w:sz w:val="24"/>
          <w:szCs w:val="24"/>
        </w:rPr>
        <w:t xml:space="preserve">Upon successful fulfillment of the contractual obligations, a bidder may be included in the List of approved suppliers and take part in subsequent procurement procedures in full. </w:t>
      </w:r>
    </w:p>
    <w:p w:rsidR="00960793" w:rsidRDefault="00960793" w:rsidP="00331EA2">
      <w:pPr>
        <w:pStyle w:val="NoSpacing"/>
        <w:jc w:val="both"/>
        <w:rPr>
          <w:b/>
          <w:sz w:val="24"/>
          <w:szCs w:val="24"/>
          <w:lang w:val="sr-Latn-CS"/>
        </w:rPr>
      </w:pPr>
    </w:p>
    <w:tbl>
      <w:tblPr>
        <w:tblW w:w="975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331EA2" w:rsidTr="00EB5FEE">
        <w:trPr>
          <w:trHeight w:val="435"/>
        </w:trPr>
        <w:tc>
          <w:tcPr>
            <w:tcW w:w="9750" w:type="dxa"/>
          </w:tcPr>
          <w:p w:rsidR="00331EA2" w:rsidRDefault="00331EA2" w:rsidP="00EB5FEE">
            <w:pPr>
              <w:pStyle w:val="NoSpacing"/>
              <w:ind w:left="195"/>
              <w:jc w:val="both"/>
              <w:rPr>
                <w:b/>
                <w:sz w:val="24"/>
                <w:szCs w:val="24"/>
                <w:lang w:val="sr-Latn-CS"/>
              </w:rPr>
            </w:pPr>
            <w:r>
              <w:rPr>
                <w:b/>
                <w:sz w:val="24"/>
                <w:szCs w:val="24"/>
                <w:lang w:val="sr-Latn-CS"/>
              </w:rPr>
              <w:t xml:space="preserve">IX  Language of the offer </w:t>
            </w:r>
          </w:p>
        </w:tc>
      </w:tr>
    </w:tbl>
    <w:p w:rsidR="00331EA2" w:rsidRDefault="00331EA2" w:rsidP="00331EA2">
      <w:pPr>
        <w:pStyle w:val="NoSpacing"/>
        <w:jc w:val="both"/>
        <w:rPr>
          <w:b/>
          <w:sz w:val="24"/>
          <w:szCs w:val="24"/>
          <w:lang w:val="sr-Latn-CS"/>
        </w:rPr>
      </w:pPr>
    </w:p>
    <w:p w:rsidR="00331EA2" w:rsidRDefault="00331EA2" w:rsidP="00331EA2">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rsidR="00331EA2" w:rsidRDefault="00331EA2" w:rsidP="00331EA2">
      <w:pPr>
        <w:pStyle w:val="NoSpacing"/>
        <w:jc w:val="both"/>
        <w:rPr>
          <w:sz w:val="24"/>
          <w:szCs w:val="24"/>
          <w:lang w:val="sr-Latn-CS"/>
        </w:rPr>
      </w:pPr>
      <w:r>
        <w:rPr>
          <w:sz w:val="24"/>
          <w:szCs w:val="24"/>
        </w:rPr>
        <w:t xml:space="preserve">     the Constitution and Law</w:t>
      </w:r>
      <w:r w:rsidRPr="007B7CF9">
        <w:rPr>
          <w:sz w:val="24"/>
          <w:szCs w:val="24"/>
        </w:rPr>
        <w:t xml:space="preserve"> </w:t>
      </w:r>
    </w:p>
    <w:p w:rsidR="00787D37" w:rsidRDefault="00787D37" w:rsidP="00331EA2">
      <w:pPr>
        <w:pStyle w:val="NoSpacing"/>
        <w:jc w:val="both"/>
        <w:rPr>
          <w:sz w:val="24"/>
          <w:szCs w:val="24"/>
          <w:lang w:val="sr-Latn-CS"/>
        </w:rPr>
      </w:pPr>
    </w:p>
    <w:p w:rsidR="00787D37" w:rsidRDefault="00787D37" w:rsidP="00331EA2">
      <w:pPr>
        <w:pStyle w:val="NoSpacing"/>
        <w:jc w:val="both"/>
        <w:rPr>
          <w:sz w:val="24"/>
          <w:szCs w:val="24"/>
          <w:lang w:val="sr-Latn-CS"/>
        </w:rPr>
      </w:pPr>
    </w:p>
    <w:p w:rsidR="00787D37" w:rsidRDefault="00787D37" w:rsidP="00331EA2">
      <w:pPr>
        <w:pStyle w:val="NoSpacing"/>
        <w:jc w:val="both"/>
        <w:rPr>
          <w:sz w:val="24"/>
          <w:szCs w:val="24"/>
          <w:lang w:val="sr-Latn-CS"/>
        </w:rPr>
      </w:pPr>
    </w:p>
    <w:p w:rsidR="00787D37" w:rsidRPr="00787D37" w:rsidRDefault="00787D37" w:rsidP="00331EA2">
      <w:pPr>
        <w:pStyle w:val="NoSpacing"/>
        <w:jc w:val="both"/>
        <w:rPr>
          <w:sz w:val="24"/>
          <w:szCs w:val="24"/>
          <w:lang w:val="sr-Latn-CS"/>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r>
        <w:rPr>
          <w:sz w:val="24"/>
          <w:szCs w:val="24"/>
        </w:rPr>
        <w:t>x  English</w:t>
      </w:r>
    </w:p>
    <w:p w:rsidR="00331EA2" w:rsidRPr="007B7CF9" w:rsidRDefault="00331EA2" w:rsidP="00331EA2">
      <w:pPr>
        <w:pStyle w:val="NoSpacing"/>
        <w:jc w:val="both"/>
        <w:rPr>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15"/>
      </w:tblGrid>
      <w:tr w:rsidR="00331EA2" w:rsidTr="00EB5FEE">
        <w:trPr>
          <w:trHeight w:val="330"/>
        </w:trPr>
        <w:tc>
          <w:tcPr>
            <w:tcW w:w="9315" w:type="dxa"/>
          </w:tcPr>
          <w:p w:rsidR="00331EA2" w:rsidRDefault="00331EA2" w:rsidP="00EB5FEE">
            <w:pPr>
              <w:spacing w:after="0"/>
              <w:ind w:left="12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rsidR="00331EA2" w:rsidRDefault="00331EA2" w:rsidP="00331EA2">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331EA2" w:rsidRPr="00591559" w:rsidRDefault="00331EA2" w:rsidP="00331EA2">
      <w:pPr>
        <w:pStyle w:val="NoSpacing"/>
        <w:jc w:val="both"/>
        <w:rPr>
          <w:sz w:val="24"/>
          <w:szCs w:val="24"/>
        </w:rPr>
      </w:pPr>
    </w:p>
    <w:tbl>
      <w:tblPr>
        <w:tblStyle w:val="TableGrid"/>
        <w:tblW w:w="0" w:type="auto"/>
        <w:tblLook w:val="04A0"/>
      </w:tblPr>
      <w:tblGrid>
        <w:gridCol w:w="9576"/>
      </w:tblGrid>
      <w:tr w:rsidR="00331EA2" w:rsidRPr="007B7CF9" w:rsidTr="00EB5FEE">
        <w:tc>
          <w:tcPr>
            <w:tcW w:w="9576" w:type="dxa"/>
          </w:tcPr>
          <w:p w:rsidR="00331EA2" w:rsidRPr="007B7CF9" w:rsidRDefault="00331EA2" w:rsidP="00EB5FEE">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331EA2" w:rsidRPr="007B7CF9" w:rsidRDefault="00331EA2" w:rsidP="00331EA2">
      <w:pPr>
        <w:pStyle w:val="NoSpacing"/>
        <w:jc w:val="both"/>
        <w:rPr>
          <w:b/>
          <w:sz w:val="24"/>
          <w:szCs w:val="24"/>
        </w:rPr>
      </w:pPr>
    </w:p>
    <w:p w:rsidR="00331EA2" w:rsidRPr="00B92864" w:rsidRDefault="00331EA2" w:rsidP="00331EA2">
      <w:pPr>
        <w:pStyle w:val="NoSpacing"/>
        <w:jc w:val="both"/>
        <w:rPr>
          <w:b/>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w:t>
      </w:r>
      <w:r w:rsidR="00835B21" w:rsidRPr="00835B21">
        <w:rPr>
          <w:b/>
          <w:sz w:val="24"/>
          <w:szCs w:val="24"/>
          <w:lang w:val="sr-Latn-CS"/>
        </w:rPr>
        <w:t>12.06</w:t>
      </w:r>
      <w:r w:rsidRPr="00835B21">
        <w:rPr>
          <w:b/>
          <w:sz w:val="24"/>
          <w:szCs w:val="24"/>
          <w:lang w:val="sr-Latn-CS"/>
        </w:rPr>
        <w:t>,</w:t>
      </w:r>
      <w:r w:rsidRPr="00B92864">
        <w:rPr>
          <w:b/>
          <w:sz w:val="24"/>
          <w:szCs w:val="24"/>
        </w:rPr>
        <w:t xml:space="preserve"> 20</w:t>
      </w:r>
      <w:r w:rsidR="00835B21">
        <w:rPr>
          <w:b/>
          <w:sz w:val="24"/>
          <w:szCs w:val="24"/>
          <w:lang w:val="sr-Latn-CS"/>
        </w:rPr>
        <w:t>26</w:t>
      </w:r>
      <w:r w:rsidRPr="00B92864">
        <w:rPr>
          <w:b/>
          <w:sz w:val="24"/>
          <w:szCs w:val="24"/>
        </w:rPr>
        <w:t xml:space="preserve">  at  1</w:t>
      </w:r>
      <w:r w:rsidRPr="00B92864">
        <w:rPr>
          <w:b/>
          <w:sz w:val="24"/>
          <w:szCs w:val="24"/>
          <w:lang w:val="sr-Latn-CS"/>
        </w:rPr>
        <w:t>2</w:t>
      </w:r>
      <w:r w:rsidRPr="00B92864">
        <w:rPr>
          <w:b/>
          <w:sz w:val="24"/>
          <w:szCs w:val="24"/>
        </w:rPr>
        <w:t xml:space="preserve">:00  hrs. </w:t>
      </w:r>
    </w:p>
    <w:p w:rsidR="00331EA2" w:rsidRPr="007B7CF9" w:rsidRDefault="00331EA2" w:rsidP="00331EA2">
      <w:pPr>
        <w:pStyle w:val="NoSpacing"/>
        <w:jc w:val="both"/>
        <w:rPr>
          <w:sz w:val="24"/>
          <w:szCs w:val="24"/>
        </w:rPr>
      </w:pPr>
    </w:p>
    <w:p w:rsidR="00331EA2" w:rsidRDefault="00331EA2" w:rsidP="00331EA2">
      <w:pPr>
        <w:pStyle w:val="NoSpacing"/>
        <w:jc w:val="both"/>
        <w:rPr>
          <w:sz w:val="24"/>
          <w:szCs w:val="24"/>
          <w:lang w:val="sr-Latn-CS"/>
        </w:rPr>
      </w:pPr>
      <w:r w:rsidRPr="007B7CF9">
        <w:rPr>
          <w:sz w:val="24"/>
          <w:szCs w:val="24"/>
        </w:rPr>
        <w:t>The bids may be submitted:</w:t>
      </w:r>
    </w:p>
    <w:p w:rsidR="00751716" w:rsidRPr="00751716" w:rsidRDefault="00751716" w:rsidP="00331EA2">
      <w:pPr>
        <w:pStyle w:val="NoSpacing"/>
        <w:jc w:val="both"/>
        <w:rPr>
          <w:sz w:val="24"/>
          <w:szCs w:val="24"/>
          <w:lang w:val="sr-Latn-CS"/>
        </w:rPr>
      </w:pPr>
    </w:p>
    <w:p w:rsidR="00331EA2" w:rsidRPr="007B7CF9" w:rsidRDefault="00331EA2" w:rsidP="00331EA2">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 xml:space="preserve">r’s archive  to the following address: </w:t>
      </w:r>
      <w:r>
        <w:rPr>
          <w:sz w:val="24"/>
          <w:szCs w:val="24"/>
          <w:lang w:val="sr-Latn-CS"/>
        </w:rPr>
        <w:t xml:space="preserve">Bulevar Šarla de Gola </w:t>
      </w:r>
      <w:r w:rsidRPr="007B7CF9">
        <w:rPr>
          <w:sz w:val="24"/>
          <w:szCs w:val="24"/>
        </w:rPr>
        <w:t>No.2, 81 000 Podgorica, Montenegro.</w:t>
      </w:r>
    </w:p>
    <w:p w:rsidR="00331EA2" w:rsidRDefault="00331EA2" w:rsidP="00331EA2">
      <w:pPr>
        <w:pStyle w:val="NoSpacing"/>
        <w:jc w:val="both"/>
        <w:rPr>
          <w:sz w:val="24"/>
          <w:szCs w:val="24"/>
        </w:rPr>
      </w:pPr>
      <w:r w:rsidRPr="007B7CF9">
        <w:rPr>
          <w:sz w:val="24"/>
          <w:szCs w:val="24"/>
        </w:rPr>
        <w:t xml:space="preserve">□x  by registered mail with the advice of receipt to the following address: </w:t>
      </w:r>
      <w:r>
        <w:rPr>
          <w:sz w:val="24"/>
          <w:szCs w:val="24"/>
          <w:lang w:val="sr-Latn-CS"/>
        </w:rPr>
        <w:t xml:space="preserve">Bulevar Šarla de Gola </w:t>
      </w:r>
      <w:r w:rsidRPr="007B7CF9">
        <w:rPr>
          <w:sz w:val="24"/>
          <w:szCs w:val="24"/>
        </w:rPr>
        <w:t>No.2, 81 000 Podgorica, Montenegro.</w:t>
      </w:r>
    </w:p>
    <w:p w:rsidR="00331EA2" w:rsidRPr="007B7CF9" w:rsidRDefault="00331EA2" w:rsidP="00331EA2">
      <w:pPr>
        <w:pStyle w:val="NoSpacing"/>
        <w:jc w:val="both"/>
        <w:rPr>
          <w:sz w:val="24"/>
          <w:szCs w:val="24"/>
        </w:rPr>
      </w:pPr>
    </w:p>
    <w:p w:rsidR="00331EA2" w:rsidRDefault="00331EA2" w:rsidP="00331EA2">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751716" w:rsidRPr="00835B21">
        <w:rPr>
          <w:b/>
          <w:sz w:val="24"/>
          <w:szCs w:val="24"/>
          <w:lang w:val="sr-Latn-CS"/>
        </w:rPr>
        <w:t>12.06,</w:t>
      </w:r>
      <w:r w:rsidR="00751716" w:rsidRPr="00B92864">
        <w:rPr>
          <w:b/>
          <w:sz w:val="24"/>
          <w:szCs w:val="24"/>
        </w:rPr>
        <w:t xml:space="preserve"> 20</w:t>
      </w:r>
      <w:r w:rsidR="00751716">
        <w:rPr>
          <w:b/>
          <w:sz w:val="24"/>
          <w:szCs w:val="24"/>
          <w:lang w:val="sr-Latn-CS"/>
        </w:rPr>
        <w:t>26</w:t>
      </w:r>
      <w:r>
        <w:rPr>
          <w:sz w:val="24"/>
          <w:szCs w:val="24"/>
        </w:rPr>
        <w:t xml:space="preserve"> </w:t>
      </w:r>
      <w:r>
        <w:rPr>
          <w:b/>
          <w:sz w:val="24"/>
          <w:szCs w:val="24"/>
        </w:rPr>
        <w:t>at 12:</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w:t>
      </w:r>
      <w:r w:rsidRPr="00306A2D">
        <w:rPr>
          <w:sz w:val="24"/>
          <w:szCs w:val="24"/>
          <w:lang w:val="sr-Latn-CS"/>
        </w:rPr>
        <w:t xml:space="preserve"> </w:t>
      </w:r>
      <w:r>
        <w:rPr>
          <w:sz w:val="24"/>
          <w:szCs w:val="24"/>
          <w:lang w:val="sr-Latn-CS"/>
        </w:rPr>
        <w:t xml:space="preserve">Bulevar Šarla de Gola </w:t>
      </w:r>
      <w:r w:rsidRPr="007B7CF9">
        <w:rPr>
          <w:sz w:val="24"/>
          <w:szCs w:val="24"/>
        </w:rPr>
        <w:t xml:space="preserve">, No.2, 81 000 Podgorica, Montenegro. </w:t>
      </w:r>
    </w:p>
    <w:p w:rsidR="00331EA2" w:rsidRPr="007B7CF9" w:rsidRDefault="00331EA2" w:rsidP="00331EA2">
      <w:pPr>
        <w:pStyle w:val="NoSpacing"/>
        <w:jc w:val="both"/>
        <w:rPr>
          <w:sz w:val="24"/>
          <w:szCs w:val="24"/>
        </w:rPr>
      </w:pPr>
    </w:p>
    <w:tbl>
      <w:tblPr>
        <w:tblStyle w:val="TableGrid"/>
        <w:tblW w:w="0" w:type="auto"/>
        <w:tblLook w:val="04A0"/>
      </w:tblPr>
      <w:tblGrid>
        <w:gridCol w:w="9576"/>
      </w:tblGrid>
      <w:tr w:rsidR="00331EA2" w:rsidRPr="007B7CF9" w:rsidTr="00EB5FEE">
        <w:tc>
          <w:tcPr>
            <w:tcW w:w="9576" w:type="dxa"/>
          </w:tcPr>
          <w:p w:rsidR="00331EA2" w:rsidRPr="007B7CF9" w:rsidRDefault="00331EA2" w:rsidP="00EB5FEE">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rsidR="00331EA2" w:rsidRDefault="00331EA2" w:rsidP="00331EA2">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Pr>
          <w:b/>
          <w:sz w:val="24"/>
          <w:szCs w:val="24"/>
          <w:lang w:val="sr-Latn-CS"/>
        </w:rPr>
        <w:t>3</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rsidR="00331EA2" w:rsidRDefault="00331EA2" w:rsidP="00331EA2">
      <w:pPr>
        <w:pStyle w:val="NoSpacing"/>
        <w:jc w:val="both"/>
        <w:rPr>
          <w:sz w:val="24"/>
          <w:szCs w:val="24"/>
        </w:rPr>
      </w:pPr>
    </w:p>
    <w:tbl>
      <w:tblPr>
        <w:tblW w:w="975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331EA2" w:rsidTr="00EB5FEE">
        <w:trPr>
          <w:trHeight w:val="330"/>
        </w:trPr>
        <w:tc>
          <w:tcPr>
            <w:tcW w:w="9750" w:type="dxa"/>
          </w:tcPr>
          <w:p w:rsidR="00331EA2" w:rsidRDefault="00331EA2" w:rsidP="00EB5FEE">
            <w:pPr>
              <w:pStyle w:val="NoSpacing"/>
              <w:ind w:left="135"/>
              <w:jc w:val="both"/>
              <w:rPr>
                <w:b/>
                <w:sz w:val="24"/>
                <w:szCs w:val="24"/>
              </w:rPr>
            </w:pPr>
            <w:r>
              <w:rPr>
                <w:b/>
                <w:sz w:val="24"/>
                <w:szCs w:val="24"/>
              </w:rPr>
              <w:t>XII</w:t>
            </w:r>
            <w:r>
              <w:rPr>
                <w:b/>
                <w:sz w:val="24"/>
                <w:szCs w:val="24"/>
                <w:lang w:val="sr-Latn-CS"/>
              </w:rPr>
              <w:t xml:space="preserve">I  </w:t>
            </w:r>
            <w:r>
              <w:rPr>
                <w:b/>
                <w:sz w:val="24"/>
                <w:szCs w:val="24"/>
              </w:rPr>
              <w:t xml:space="preserve"> Means of financial security of the Contract on Procurement </w:t>
            </w:r>
          </w:p>
        </w:tc>
      </w:tr>
    </w:tbl>
    <w:p w:rsidR="00331EA2" w:rsidRDefault="00331EA2" w:rsidP="00331EA2">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rsidR="00331EA2" w:rsidRPr="002809F4" w:rsidRDefault="00331EA2" w:rsidP="00331EA2">
      <w:pPr>
        <w:pStyle w:val="NoSpacing"/>
        <w:jc w:val="both"/>
        <w:rPr>
          <w:sz w:val="24"/>
          <w:szCs w:val="24"/>
        </w:rPr>
      </w:pPr>
      <w:r>
        <w:rPr>
          <w:sz w:val="24"/>
          <w:szCs w:val="24"/>
        </w:rPr>
        <w:t xml:space="preserve">   -guarantee for good execution of the Contract in the amount of 5% of the Contract value </w:t>
      </w: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Pr="00DC52DF" w:rsidRDefault="00331EA2" w:rsidP="00331EA2">
      <w:pPr>
        <w:pStyle w:val="NoSpacing"/>
        <w:jc w:val="both"/>
        <w:rPr>
          <w:sz w:val="24"/>
          <w:szCs w:val="24"/>
          <w:lang w:val="sr-Latn-CS"/>
        </w:rPr>
      </w:pPr>
    </w:p>
    <w:p w:rsidR="00331EA2" w:rsidRDefault="00331EA2" w:rsidP="00331EA2">
      <w:pPr>
        <w:pStyle w:val="NoSpacing"/>
        <w:jc w:val="both"/>
        <w:rPr>
          <w:sz w:val="28"/>
          <w:szCs w:val="28"/>
        </w:rPr>
      </w:pPr>
      <w:r w:rsidRPr="00386DD1">
        <w:rPr>
          <w:b/>
          <w:sz w:val="28"/>
          <w:szCs w:val="28"/>
        </w:rPr>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tbl>
      <w:tblPr>
        <w:tblW w:w="0" w:type="auto"/>
        <w:tblInd w:w="-13" w:type="dxa"/>
        <w:tblLayout w:type="fixed"/>
        <w:tblCellMar>
          <w:left w:w="70" w:type="dxa"/>
          <w:right w:w="70" w:type="dxa"/>
        </w:tblCellMar>
        <w:tblLook w:val="0000"/>
      </w:tblPr>
      <w:tblGrid>
        <w:gridCol w:w="806"/>
        <w:gridCol w:w="3318"/>
        <w:gridCol w:w="2551"/>
        <w:gridCol w:w="1232"/>
        <w:gridCol w:w="1279"/>
      </w:tblGrid>
      <w:tr w:rsidR="00331EA2" w:rsidTr="00EB5FEE">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331EA2" w:rsidRDefault="00331EA2" w:rsidP="00EB5FEE">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331EA2" w:rsidRDefault="00331EA2" w:rsidP="00EB5FEE">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rsidR="00331EA2" w:rsidRDefault="00331EA2" w:rsidP="00EB5FEE">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1" w:type="dxa"/>
            <w:tcBorders>
              <w:top w:val="single" w:sz="4" w:space="0" w:color="000000"/>
              <w:left w:val="single" w:sz="4" w:space="0" w:color="000000"/>
              <w:bottom w:val="single" w:sz="4" w:space="0" w:color="000000"/>
            </w:tcBorders>
            <w:shd w:val="clear" w:color="auto" w:fill="D9D9D9"/>
            <w:vAlign w:val="center"/>
          </w:tcPr>
          <w:p w:rsidR="00331EA2" w:rsidRDefault="00331EA2" w:rsidP="00EB5FEE">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331EA2" w:rsidRDefault="00331EA2" w:rsidP="00EB5FEE">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1EA2" w:rsidRDefault="00331EA2" w:rsidP="00EB5FEE">
            <w:pPr>
              <w:spacing w:after="0" w:line="100" w:lineRule="atLeast"/>
              <w:jc w:val="center"/>
            </w:pPr>
            <w:r>
              <w:rPr>
                <w:rFonts w:ascii="Times New Roman" w:eastAsia="Calibri" w:hAnsi="Times New Roman" w:cs="Times New Roman"/>
                <w:b/>
                <w:bCs/>
                <w:color w:val="000000"/>
                <w:sz w:val="24"/>
                <w:szCs w:val="24"/>
              </w:rPr>
              <w:t xml:space="preserve">Quantity </w:t>
            </w:r>
          </w:p>
        </w:tc>
      </w:tr>
      <w:tr w:rsidR="00331EA2" w:rsidTr="00EB5FEE">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331EA2" w:rsidRPr="008444DE" w:rsidRDefault="00331EA2" w:rsidP="00EB5FEE">
            <w:pPr>
              <w:pStyle w:val="ListParagraph"/>
              <w:numPr>
                <w:ilvl w:val="0"/>
                <w:numId w:val="5"/>
              </w:numPr>
              <w:suppressAutoHyphens w:val="0"/>
              <w:spacing w:after="0" w:line="100" w:lineRule="atLeast"/>
              <w:contextualSpacing/>
              <w:jc w:val="center"/>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rsidR="00331EA2" w:rsidRPr="008444DE" w:rsidRDefault="00331EA2" w:rsidP="00EB5FEE">
            <w:pPr>
              <w:spacing w:after="0" w:line="100" w:lineRule="atLeast"/>
              <w:jc w:val="both"/>
              <w:rPr>
                <w:rFonts w:ascii="Times New Roman" w:hAnsi="Times New Roman" w:cs="Times New Roman"/>
                <w:kern w:val="1"/>
                <w:sz w:val="24"/>
                <w:szCs w:val="24"/>
                <w:lang w:val="sl-SI"/>
              </w:rPr>
            </w:pPr>
            <w:r w:rsidRPr="008444DE">
              <w:rPr>
                <w:rFonts w:ascii="Times New Roman" w:hAnsi="Times New Roman" w:cs="Times New Roman"/>
                <w:kern w:val="1"/>
                <w:sz w:val="24"/>
                <w:szCs w:val="24"/>
                <w:lang w:val="sl-SI"/>
              </w:rPr>
              <w:t>Natural (L+) Tartaric acid</w:t>
            </w:r>
            <w:r>
              <w:rPr>
                <w:rFonts w:ascii="Times New Roman" w:hAnsi="Times New Roman" w:cs="Times New Roman"/>
                <w:kern w:val="1"/>
                <w:sz w:val="24"/>
                <w:szCs w:val="24"/>
                <w:lang w:val="sl-SI"/>
              </w:rPr>
              <w:t>, E334</w:t>
            </w:r>
          </w:p>
        </w:tc>
        <w:tc>
          <w:tcPr>
            <w:tcW w:w="2551" w:type="dxa"/>
            <w:tcBorders>
              <w:top w:val="single" w:sz="4" w:space="0" w:color="000000"/>
              <w:left w:val="single" w:sz="4" w:space="0" w:color="000000"/>
              <w:bottom w:val="single" w:sz="4" w:space="0" w:color="000000"/>
            </w:tcBorders>
            <w:shd w:val="clear" w:color="auto" w:fill="FFFFFF"/>
            <w:vAlign w:val="center"/>
          </w:tcPr>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White, crystalline powder or </w:t>
            </w:r>
            <w:proofErr w:type="spellStart"/>
            <w:r>
              <w:rPr>
                <w:rFonts w:ascii="Times New Roman" w:hAnsi="Times New Roman" w:cs="Times New Roman"/>
                <w:color w:val="000000"/>
                <w:kern w:val="1"/>
                <w:sz w:val="24"/>
                <w:szCs w:val="24"/>
              </w:rPr>
              <w:t>colourless</w:t>
            </w:r>
            <w:proofErr w:type="spellEnd"/>
            <w:r>
              <w:rPr>
                <w:rFonts w:ascii="Times New Roman" w:hAnsi="Times New Roman" w:cs="Times New Roman"/>
                <w:color w:val="000000"/>
                <w:kern w:val="1"/>
                <w:sz w:val="24"/>
                <w:szCs w:val="24"/>
              </w:rPr>
              <w:t xml:space="preserve"> crystals, very soluble in water and easily soluble in alcohol.</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Solubility 147g/100 ml of water temp.25°C</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Rotation angle 20% w/v 12,0-12,8</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Melting point 168-170°C</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Oxalic acid &lt; 50ppm</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Chlorides &lt; 20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proofErr w:type="spellStart"/>
            <w:r>
              <w:rPr>
                <w:rFonts w:ascii="Times New Roman" w:hAnsi="Times New Roman" w:cs="Times New Roman"/>
                <w:color w:val="000000"/>
                <w:kern w:val="1"/>
                <w:sz w:val="24"/>
                <w:szCs w:val="24"/>
              </w:rPr>
              <w:t>Sulphates</w:t>
            </w:r>
            <w:proofErr w:type="spellEnd"/>
            <w:r>
              <w:rPr>
                <w:rFonts w:ascii="Times New Roman" w:hAnsi="Times New Roman" w:cs="Times New Roman"/>
                <w:color w:val="000000"/>
                <w:kern w:val="1"/>
                <w:sz w:val="24"/>
                <w:szCs w:val="24"/>
              </w:rPr>
              <w:t xml:space="preserve"> &lt; 100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Calcium &lt; 40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Heavy metals(</w:t>
            </w:r>
            <w:proofErr w:type="spellStart"/>
            <w:r>
              <w:rPr>
                <w:rFonts w:ascii="Times New Roman" w:hAnsi="Times New Roman" w:cs="Times New Roman"/>
                <w:color w:val="000000"/>
                <w:kern w:val="1"/>
                <w:sz w:val="24"/>
                <w:szCs w:val="24"/>
              </w:rPr>
              <w:t>Pb</w:t>
            </w:r>
            <w:proofErr w:type="spellEnd"/>
            <w:r>
              <w:rPr>
                <w:rFonts w:ascii="Times New Roman" w:hAnsi="Times New Roman" w:cs="Times New Roman"/>
                <w:color w:val="000000"/>
                <w:kern w:val="1"/>
                <w:sz w:val="24"/>
                <w:szCs w:val="24"/>
              </w:rPr>
              <w:t>)&lt;4ppm</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Loss during drying  0,07%</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proofErr w:type="spellStart"/>
            <w:r>
              <w:rPr>
                <w:rFonts w:ascii="Times New Roman" w:hAnsi="Times New Roman" w:cs="Times New Roman"/>
                <w:color w:val="000000"/>
                <w:kern w:val="1"/>
                <w:sz w:val="24"/>
                <w:szCs w:val="24"/>
              </w:rPr>
              <w:t>Sulphate</w:t>
            </w:r>
            <w:proofErr w:type="spellEnd"/>
            <w:r>
              <w:rPr>
                <w:rFonts w:ascii="Times New Roman" w:hAnsi="Times New Roman" w:cs="Times New Roman"/>
                <w:color w:val="000000"/>
                <w:kern w:val="1"/>
                <w:sz w:val="24"/>
                <w:szCs w:val="24"/>
              </w:rPr>
              <w:t xml:space="preserve"> ashes 0,01%</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Iron &lt; 5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Lead &lt; 0,05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Quicksilver &lt;0,10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 xml:space="preserve">Nickel &lt; 0,20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Copper  0,20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Zinc &lt; 0,10 </w:t>
            </w:r>
            <w:proofErr w:type="spellStart"/>
            <w:r>
              <w:rPr>
                <w:rFonts w:ascii="Times New Roman" w:hAnsi="Times New Roman" w:cs="Times New Roman"/>
                <w:color w:val="000000"/>
                <w:kern w:val="1"/>
                <w:sz w:val="24"/>
                <w:szCs w:val="24"/>
              </w:rPr>
              <w:t>ppm</w:t>
            </w:r>
            <w:proofErr w:type="spellEnd"/>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GMO free</w:t>
            </w:r>
          </w:p>
          <w:p w:rsidR="00331EA2" w:rsidRDefault="00331EA2" w:rsidP="00EB5FEE">
            <w:pPr>
              <w:spacing w:after="0" w:line="100" w:lineRule="atLeast"/>
              <w:rPr>
                <w:rFonts w:ascii="Times New Roman" w:hAnsi="Times New Roman" w:cs="Times New Roman"/>
                <w:color w:val="000000"/>
                <w:kern w:val="1"/>
                <w:sz w:val="24"/>
                <w:szCs w:val="24"/>
              </w:rPr>
            </w:pP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Product package:</w:t>
            </w:r>
          </w:p>
          <w:p w:rsidR="00331EA2"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in 25 kg bags</w:t>
            </w:r>
          </w:p>
          <w:p w:rsidR="00331EA2" w:rsidRDefault="00331EA2" w:rsidP="00EB5FEE">
            <w:pPr>
              <w:spacing w:after="0" w:line="100" w:lineRule="atLeast"/>
              <w:rPr>
                <w:rFonts w:ascii="Times New Roman" w:hAnsi="Times New Roman" w:cs="Times New Roman"/>
                <w:color w:val="000000"/>
                <w:kern w:val="1"/>
                <w:sz w:val="24"/>
                <w:szCs w:val="24"/>
              </w:rPr>
            </w:pPr>
          </w:p>
          <w:p w:rsidR="00331EA2" w:rsidRPr="008444DE" w:rsidRDefault="00331EA2" w:rsidP="00EB5FEE">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bags stacked on the pallet</w:t>
            </w:r>
          </w:p>
        </w:tc>
        <w:tc>
          <w:tcPr>
            <w:tcW w:w="1232" w:type="dxa"/>
            <w:tcBorders>
              <w:top w:val="single" w:sz="4" w:space="0" w:color="000000"/>
              <w:left w:val="single" w:sz="4" w:space="0" w:color="000000"/>
              <w:bottom w:val="single" w:sz="4" w:space="0" w:color="000000"/>
            </w:tcBorders>
            <w:shd w:val="clear" w:color="auto" w:fill="FFFFFF"/>
            <w:vAlign w:val="center"/>
          </w:tcPr>
          <w:p w:rsidR="00331EA2" w:rsidRPr="002160EF" w:rsidRDefault="00331EA2" w:rsidP="00EB5FEE">
            <w:pPr>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k</w:t>
            </w:r>
            <w:r w:rsidRPr="002160EF">
              <w:rPr>
                <w:rFonts w:ascii="Times New Roman" w:hAnsi="Times New Roman" w:cs="Times New Roman"/>
                <w:color w:val="000000"/>
                <w:kern w:val="1"/>
                <w:sz w:val="24"/>
                <w:szCs w:val="24"/>
              </w:rPr>
              <w:t>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1EA2" w:rsidRPr="002160EF" w:rsidRDefault="00537C84" w:rsidP="00EB5FEE">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15</w:t>
            </w:r>
            <w:r w:rsidR="00331EA2" w:rsidRPr="002160EF">
              <w:rPr>
                <w:rFonts w:ascii="Times New Roman" w:hAnsi="Times New Roman" w:cs="Times New Roman"/>
                <w:bCs/>
                <w:color w:val="000000"/>
                <w:kern w:val="1"/>
                <w:sz w:val="24"/>
                <w:szCs w:val="24"/>
              </w:rPr>
              <w:t>.000</w:t>
            </w:r>
          </w:p>
        </w:tc>
      </w:tr>
    </w:tbl>
    <w:p w:rsidR="00331EA2" w:rsidRDefault="00331EA2" w:rsidP="00331EA2">
      <w:pPr>
        <w:pStyle w:val="NoSpacing"/>
        <w:jc w:val="both"/>
        <w:rPr>
          <w:sz w:val="24"/>
          <w:szCs w:val="24"/>
        </w:rPr>
      </w:pPr>
    </w:p>
    <w:p w:rsidR="00331EA2" w:rsidRDefault="00331EA2" w:rsidP="00331EA2">
      <w:pPr>
        <w:pStyle w:val="NoSpacing"/>
        <w:jc w:val="both"/>
        <w:rPr>
          <w:sz w:val="24"/>
          <w:szCs w:val="24"/>
        </w:rPr>
      </w:pPr>
      <w:r>
        <w:rPr>
          <w:sz w:val="24"/>
          <w:szCs w:val="24"/>
        </w:rPr>
        <w:t>x Warranty time period: minimum 12 months from the day of delivery.</w:t>
      </w:r>
    </w:p>
    <w:p w:rsidR="00331EA2" w:rsidRDefault="00331EA2" w:rsidP="00331EA2">
      <w:pPr>
        <w:pStyle w:val="NoSpacing"/>
        <w:jc w:val="both"/>
        <w:rPr>
          <w:sz w:val="24"/>
          <w:szCs w:val="24"/>
        </w:rPr>
      </w:pPr>
    </w:p>
    <w:p w:rsidR="00331EA2" w:rsidRDefault="00331EA2" w:rsidP="00331EA2">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rsidR="00331EA2" w:rsidRDefault="00331EA2" w:rsidP="00331EA2">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rsidR="00331EA2" w:rsidRDefault="00331EA2" w:rsidP="00331EA2">
      <w:pPr>
        <w:pStyle w:val="NoSpacing"/>
        <w:jc w:val="both"/>
        <w:rPr>
          <w:sz w:val="24"/>
          <w:szCs w:val="24"/>
        </w:rPr>
      </w:pPr>
      <w:r>
        <w:rPr>
          <w:sz w:val="24"/>
          <w:szCs w:val="24"/>
        </w:rPr>
        <w:t xml:space="preserve">-In case that bidder is not the producer of the offered goods, </w:t>
      </w:r>
      <w:r>
        <w:rPr>
          <w:sz w:val="24"/>
          <w:szCs w:val="24"/>
          <w:lang w:val="sr-Latn-CS"/>
        </w:rPr>
        <w:t>it</w:t>
      </w:r>
      <w:r>
        <w:rPr>
          <w:sz w:val="24"/>
          <w:szCs w:val="24"/>
        </w:rPr>
        <w:t xml:space="preserve"> is obliged to provide the authorization of  the basic producer for the sales and distribution of the offered products on the territory of Montenegro. </w:t>
      </w:r>
    </w:p>
    <w:p w:rsidR="00331EA2" w:rsidRPr="00AA2169" w:rsidRDefault="00331EA2" w:rsidP="00331EA2">
      <w:pPr>
        <w:pStyle w:val="NoSpacing"/>
        <w:jc w:val="both"/>
        <w:rPr>
          <w:sz w:val="24"/>
          <w:szCs w:val="24"/>
        </w:rPr>
      </w:pPr>
    </w:p>
    <w:p w:rsidR="00331EA2" w:rsidRPr="00D43605" w:rsidRDefault="00331EA2" w:rsidP="00331EA2">
      <w:pPr>
        <w:pStyle w:val="NoSpacing"/>
        <w:jc w:val="both"/>
        <w:rPr>
          <w:sz w:val="28"/>
          <w:szCs w:val="28"/>
        </w:rPr>
      </w:pPr>
      <w:r>
        <w:rPr>
          <w:sz w:val="24"/>
          <w:szCs w:val="24"/>
        </w:rPr>
        <w:t xml:space="preserve">x Manner of implementation of quality control </w:t>
      </w:r>
    </w:p>
    <w:p w:rsidR="00331EA2" w:rsidRDefault="00331EA2" w:rsidP="00331EA2">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rsidR="00331EA2" w:rsidRDefault="00331EA2" w:rsidP="00331EA2">
      <w:pPr>
        <w:pStyle w:val="NoSpacing"/>
        <w:ind w:left="720"/>
        <w:jc w:val="both"/>
        <w:rPr>
          <w:sz w:val="24"/>
          <w:szCs w:val="24"/>
        </w:rPr>
      </w:pPr>
    </w:p>
    <w:p w:rsidR="00331EA2" w:rsidRDefault="00331EA2" w:rsidP="00331EA2">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rsidR="00331EA2" w:rsidRDefault="00331EA2" w:rsidP="00331EA2">
      <w:pPr>
        <w:pStyle w:val="NoSpacing"/>
        <w:jc w:val="both"/>
        <w:rPr>
          <w:b/>
          <w:sz w:val="24"/>
          <w:szCs w:val="24"/>
          <w:lang w:val="sr-Latn-CS"/>
        </w:rPr>
      </w:pPr>
    </w:p>
    <w:p w:rsidR="00331EA2" w:rsidRDefault="00331EA2" w:rsidP="00331EA2">
      <w:pPr>
        <w:pStyle w:val="NoSpacing"/>
        <w:jc w:val="both"/>
        <w:rPr>
          <w:sz w:val="24"/>
          <w:szCs w:val="24"/>
          <w:lang w:val="en-US"/>
        </w:rPr>
      </w:pPr>
      <w:r w:rsidRPr="001153BD">
        <w:rPr>
          <w:b/>
          <w:sz w:val="24"/>
          <w:szCs w:val="24"/>
        </w:rPr>
        <w:t>NOTE:</w:t>
      </w:r>
      <w:r w:rsidRPr="00D07F20">
        <w:rPr>
          <w:sz w:val="24"/>
          <w:szCs w:val="24"/>
        </w:rPr>
        <w:t xml:space="preserve"> </w:t>
      </w:r>
    </w:p>
    <w:p w:rsidR="00331EA2" w:rsidRPr="008C303F" w:rsidRDefault="00331EA2" w:rsidP="00331EA2">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Pr>
          <w:sz w:val="24"/>
          <w:szCs w:val="24"/>
          <w:lang w:val="sr-Latn-CS"/>
        </w:rPr>
        <w:t xml:space="preserve">  global crisis and war action</w:t>
      </w:r>
      <w:r w:rsidRPr="008C303F">
        <w:rPr>
          <w:sz w:val="24"/>
          <w:szCs w:val="24"/>
          <w:lang w:val="sr-Latn-CS"/>
        </w:rPr>
        <w:t xml:space="preserv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331EA2" w:rsidRPr="008C303F" w:rsidRDefault="00331EA2" w:rsidP="00331EA2">
      <w:pPr>
        <w:pStyle w:val="NoSpacing"/>
        <w:jc w:val="both"/>
        <w:rPr>
          <w:sz w:val="24"/>
          <w:szCs w:val="24"/>
          <w:lang w:val="sr-Latn-CS"/>
        </w:rPr>
      </w:pPr>
    </w:p>
    <w:p w:rsidR="00331EA2" w:rsidRDefault="00331EA2" w:rsidP="00331EA2">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331EA2" w:rsidRDefault="00331EA2" w:rsidP="00331EA2">
      <w:pPr>
        <w:jc w:val="both"/>
        <w:rPr>
          <w:rFonts w:ascii="Times New Roman" w:hAnsi="Times New Roman" w:cs="Times New Roman"/>
          <w:sz w:val="24"/>
          <w:szCs w:val="24"/>
        </w:rPr>
      </w:pPr>
    </w:p>
    <w:p w:rsidR="00331EA2" w:rsidRPr="00111F08" w:rsidRDefault="00331EA2" w:rsidP="00331EA2">
      <w:pPr>
        <w:jc w:val="both"/>
        <w:rPr>
          <w:rFonts w:ascii="Times New Roman" w:hAnsi="Times New Roman" w:cs="Times New Roman"/>
          <w:sz w:val="24"/>
          <w:szCs w:val="24"/>
        </w:rPr>
      </w:pPr>
    </w:p>
    <w:p w:rsidR="005B49C4" w:rsidRPr="008C303F" w:rsidRDefault="005B49C4" w:rsidP="005B49C4">
      <w:pPr>
        <w:jc w:val="both"/>
        <w:rPr>
          <w:rFonts w:ascii="Times New Roman" w:hAnsi="Times New Roman" w:cs="Times New Roman"/>
          <w:sz w:val="24"/>
          <w:szCs w:val="24"/>
        </w:rPr>
      </w:pPr>
      <w:r>
        <w:rPr>
          <w:rFonts w:ascii="Times New Roman" w:hAnsi="Times New Roman" w:cs="Times New Roman"/>
          <w:sz w:val="24"/>
          <w:szCs w:val="24"/>
        </w:rPr>
        <w:t>3</w:t>
      </w:r>
      <w:r w:rsidRPr="008C303F">
        <w:rPr>
          <w:rFonts w:ascii="Times New Roman" w:hAnsi="Times New Roman" w:cs="Times New Roman"/>
          <w:sz w:val="24"/>
          <w:szCs w:val="24"/>
        </w:rPr>
        <w:t xml:space="preserve">. Procurer retains the </w:t>
      </w:r>
      <w:proofErr w:type="gramStart"/>
      <w:r w:rsidRPr="008C303F">
        <w:rPr>
          <w:rFonts w:ascii="Times New Roman" w:hAnsi="Times New Roman" w:cs="Times New Roman"/>
          <w:sz w:val="24"/>
          <w:szCs w:val="24"/>
        </w:rPr>
        <w:t>right ,</w:t>
      </w:r>
      <w:proofErr w:type="gramEnd"/>
      <w:r w:rsidRPr="008C303F">
        <w:rPr>
          <w:rFonts w:ascii="Times New Roman" w:hAnsi="Times New Roman" w:cs="Times New Roman"/>
          <w:sz w:val="24"/>
          <w:szCs w:val="24"/>
        </w:rPr>
        <w:t xml:space="preserve"> at any moment (before opening </w:t>
      </w:r>
      <w:r>
        <w:rPr>
          <w:rFonts w:ascii="Times New Roman" w:hAnsi="Times New Roman" w:cs="Times New Roman"/>
          <w:sz w:val="24"/>
          <w:szCs w:val="24"/>
        </w:rPr>
        <w:t xml:space="preserve">the bids, after  opening of the bids, </w:t>
      </w:r>
      <w:r w:rsidRPr="008C303F">
        <w:rPr>
          <w:rFonts w:ascii="Times New Roman" w:hAnsi="Times New Roman" w:cs="Times New Roman"/>
          <w:sz w:val="24"/>
          <w:szCs w:val="24"/>
        </w:rPr>
        <w:t>evaluation of the bids or in</w:t>
      </w:r>
      <w:r>
        <w:rPr>
          <w:rFonts w:ascii="Times New Roman" w:hAnsi="Times New Roman" w:cs="Times New Roman"/>
          <w:sz w:val="24"/>
          <w:szCs w:val="24"/>
        </w:rPr>
        <w:t xml:space="preserve"> a</w:t>
      </w:r>
      <w:r w:rsidRPr="008C303F">
        <w:rPr>
          <w:rFonts w:ascii="Times New Roman" w:hAnsi="Times New Roman" w:cs="Times New Roman"/>
          <w:sz w:val="24"/>
          <w:szCs w:val="24"/>
        </w:rPr>
        <w:t xml:space="preserve">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w:t>
      </w:r>
      <w:r>
        <w:rPr>
          <w:rFonts w:ascii="Times New Roman" w:hAnsi="Times New Roman" w:cs="Times New Roman"/>
          <w:sz w:val="24"/>
          <w:szCs w:val="24"/>
        </w:rPr>
        <w:t xml:space="preserve"> if Procurer decides that it is in its interest,</w:t>
      </w:r>
      <w:r w:rsidRPr="008C303F">
        <w:rPr>
          <w:rFonts w:ascii="Times New Roman" w:hAnsi="Times New Roman" w:cs="Times New Roman"/>
          <w:sz w:val="24"/>
          <w:szCs w:val="24"/>
        </w:rPr>
        <w:t xml:space="preserve"> to refrain from the announced procurement, without providing any specific explanation. </w:t>
      </w:r>
    </w:p>
    <w:p w:rsidR="005B49C4" w:rsidRPr="00443A19" w:rsidRDefault="005B49C4" w:rsidP="005B49C4">
      <w:pPr>
        <w:pStyle w:val="NoSpacing"/>
        <w:jc w:val="both"/>
        <w:rPr>
          <w:sz w:val="24"/>
          <w:szCs w:val="24"/>
          <w:lang w:val="sr-Latn-CS"/>
        </w:rPr>
      </w:pPr>
      <w:r>
        <w:rPr>
          <w:sz w:val="24"/>
          <w:szCs w:val="24"/>
        </w:rPr>
        <w:t>4.</w:t>
      </w:r>
      <w:r w:rsidRPr="001656D5">
        <w:rPr>
          <w:sz w:val="24"/>
          <w:szCs w:val="24"/>
        </w:rPr>
        <w:t xml:space="preserve"> </w:t>
      </w:r>
      <w:r w:rsidRPr="00443A19">
        <w:rPr>
          <w:sz w:val="24"/>
          <w:szCs w:val="24"/>
        </w:rPr>
        <w:t>Specified quantities of the goods have not been fixed. Some deviations regarding bigger or</w:t>
      </w:r>
      <w:r>
        <w:rPr>
          <w:sz w:val="24"/>
          <w:szCs w:val="24"/>
          <w:lang w:val="sr-Latn-CS"/>
        </w:rPr>
        <w:t xml:space="preserve">    </w:t>
      </w:r>
      <w:r w:rsidRPr="00443A19">
        <w:rPr>
          <w:sz w:val="24"/>
          <w:szCs w:val="24"/>
        </w:rPr>
        <w:t>smaller quantities are possible, subject to the Procurer’s need and all within the agreed value of the concerned</w:t>
      </w:r>
      <w:r>
        <w:rPr>
          <w:sz w:val="24"/>
          <w:szCs w:val="24"/>
          <w:lang w:val="sr-Latn-CS"/>
        </w:rPr>
        <w:t xml:space="preserve"> </w:t>
      </w:r>
      <w:r w:rsidRPr="00443A19">
        <w:rPr>
          <w:sz w:val="24"/>
          <w:szCs w:val="24"/>
        </w:rPr>
        <w:t xml:space="preserve"> goods.</w:t>
      </w:r>
    </w:p>
    <w:p w:rsidR="005B49C4" w:rsidRDefault="005B49C4" w:rsidP="005B49C4">
      <w:pPr>
        <w:pStyle w:val="NoSpacing"/>
        <w:jc w:val="both"/>
        <w:rPr>
          <w:sz w:val="24"/>
          <w:szCs w:val="24"/>
          <w:lang w:val="en-US" w:eastAsia="ar-SA"/>
        </w:rPr>
      </w:pPr>
    </w:p>
    <w:p w:rsidR="005B49C4" w:rsidRDefault="00926F2C" w:rsidP="005B49C4">
      <w:pPr>
        <w:pStyle w:val="NoSpacing"/>
        <w:jc w:val="both"/>
        <w:rPr>
          <w:sz w:val="24"/>
          <w:szCs w:val="24"/>
          <w:lang w:val="sr-Latn-CS"/>
        </w:rPr>
      </w:pPr>
      <w:r>
        <w:rPr>
          <w:sz w:val="24"/>
          <w:szCs w:val="24"/>
          <w:lang w:val="en-US" w:eastAsia="ar-SA"/>
        </w:rPr>
        <w:t xml:space="preserve">5. </w:t>
      </w:r>
      <w:r w:rsidR="005B49C4" w:rsidRPr="00926F2C">
        <w:rPr>
          <w:sz w:val="24"/>
          <w:szCs w:val="24"/>
          <w:lang w:val="sr-Latn-CS"/>
        </w:rPr>
        <w:t>Selected bidder is obliged to submit, against each delivery, the original EUR 1 form.</w:t>
      </w:r>
    </w:p>
    <w:p w:rsidR="00926F2C" w:rsidRPr="00926F2C" w:rsidRDefault="00926F2C" w:rsidP="005B49C4">
      <w:pPr>
        <w:pStyle w:val="NoSpacing"/>
        <w:jc w:val="both"/>
        <w:rPr>
          <w:sz w:val="24"/>
          <w:szCs w:val="24"/>
          <w:lang w:val="sr-Latn-CS"/>
        </w:rPr>
      </w:pPr>
    </w:p>
    <w:p w:rsidR="005B49C4" w:rsidRPr="00980F26" w:rsidRDefault="005B49C4" w:rsidP="005B49C4">
      <w:pPr>
        <w:pStyle w:val="NoSpacing"/>
        <w:jc w:val="both"/>
        <w:rPr>
          <w:b/>
          <w:sz w:val="24"/>
          <w:szCs w:val="24"/>
          <w:lang w:val="sr-Latn-CS"/>
        </w:rPr>
      </w:pPr>
      <w:r>
        <w:rPr>
          <w:b/>
          <w:sz w:val="24"/>
          <w:szCs w:val="24"/>
          <w:lang w:val="sr-Latn-CS"/>
        </w:rPr>
        <w:t xml:space="preserve">In case of failure to submit this certificate, the selected bidder is obliged to reimburse the Procurer for the costs of paid customs duties,as well as all other incidental expenses that may arise due to the non-submission of the EUR 1 form, such as: customs warehouse storage costs,demurrage, handling fees and other costs of the customs procedure. </w:t>
      </w: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b/>
          <w:sz w:val="24"/>
          <w:szCs w:val="24"/>
          <w:lang w:val="sr-Latn-CS"/>
        </w:rPr>
      </w:pPr>
      <w:r>
        <w:rPr>
          <w:b/>
          <w:sz w:val="24"/>
          <w:szCs w:val="24"/>
        </w:rPr>
        <w:t xml:space="preserve">     </w:t>
      </w:r>
    </w:p>
    <w:p w:rsidR="00331EA2" w:rsidRDefault="00331EA2" w:rsidP="00331EA2">
      <w:pPr>
        <w:pStyle w:val="NoSpacing"/>
        <w:jc w:val="both"/>
        <w:rPr>
          <w:b/>
          <w:sz w:val="24"/>
          <w:szCs w:val="24"/>
          <w:lang w:val="sr-Latn-CS"/>
        </w:rPr>
      </w:pPr>
    </w:p>
    <w:p w:rsidR="00331EA2" w:rsidRDefault="00331EA2" w:rsidP="00331EA2">
      <w:pPr>
        <w:pStyle w:val="NoSpacing"/>
        <w:jc w:val="both"/>
        <w:rPr>
          <w:b/>
          <w:sz w:val="24"/>
          <w:szCs w:val="24"/>
          <w:lang w:val="sr-Latn-CS"/>
        </w:rPr>
      </w:pPr>
    </w:p>
    <w:p w:rsidR="00331EA2" w:rsidRDefault="00331EA2" w:rsidP="00331EA2">
      <w:pPr>
        <w:pStyle w:val="NoSpacing"/>
        <w:jc w:val="both"/>
        <w:rPr>
          <w:b/>
          <w:sz w:val="24"/>
          <w:szCs w:val="24"/>
          <w:lang w:val="sr-Latn-CS"/>
        </w:rPr>
      </w:pPr>
    </w:p>
    <w:p w:rsidR="00331EA2" w:rsidRDefault="00331EA2" w:rsidP="00331EA2">
      <w:pPr>
        <w:pStyle w:val="NoSpacing"/>
        <w:jc w:val="both"/>
        <w:rPr>
          <w:b/>
          <w:sz w:val="24"/>
          <w:szCs w:val="24"/>
          <w:lang w:val="sr-Latn-CS"/>
        </w:rPr>
      </w:pPr>
    </w:p>
    <w:p w:rsidR="00331EA2" w:rsidRDefault="00331EA2" w:rsidP="00331EA2">
      <w:pPr>
        <w:pStyle w:val="NoSpacing"/>
        <w:jc w:val="both"/>
        <w:rPr>
          <w:b/>
          <w:sz w:val="24"/>
          <w:szCs w:val="24"/>
          <w:lang w:val="sr-Latn-CS"/>
        </w:rPr>
      </w:pPr>
    </w:p>
    <w:p w:rsidR="00331EA2" w:rsidRDefault="00331EA2" w:rsidP="00331EA2">
      <w:pPr>
        <w:pStyle w:val="NoSpacing"/>
        <w:jc w:val="both"/>
        <w:rPr>
          <w:b/>
          <w:sz w:val="24"/>
          <w:szCs w:val="24"/>
          <w:lang w:val="sr-Latn-CS"/>
        </w:rPr>
      </w:pPr>
    </w:p>
    <w:p w:rsidR="00331EA2" w:rsidRPr="00AF2D96" w:rsidRDefault="00331EA2" w:rsidP="00331EA2">
      <w:pPr>
        <w:pStyle w:val="NoSpacing"/>
        <w:jc w:val="both"/>
        <w:rPr>
          <w:b/>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Pr="00CD36EC" w:rsidRDefault="00331EA2" w:rsidP="00331EA2">
      <w:pPr>
        <w:pStyle w:val="NoSpacing"/>
        <w:jc w:val="both"/>
        <w:rPr>
          <w:sz w:val="24"/>
          <w:szCs w:val="24"/>
          <w:lang w:val="sr-Latn-CS"/>
        </w:rPr>
      </w:pPr>
    </w:p>
    <w:tbl>
      <w:tblPr>
        <w:tblStyle w:val="TableGrid"/>
        <w:tblpPr w:leftFromText="180" w:rightFromText="180" w:vertAnchor="text" w:horzAnchor="page" w:tblpX="1991" w:tblpY="110"/>
        <w:tblOverlap w:val="never"/>
        <w:tblW w:w="0" w:type="auto"/>
        <w:tblLayout w:type="fixed"/>
        <w:tblLook w:val="04A0"/>
      </w:tblPr>
      <w:tblGrid>
        <w:gridCol w:w="9576"/>
      </w:tblGrid>
      <w:tr w:rsidR="00331EA2" w:rsidRPr="007B7CF9" w:rsidTr="00EB5FEE">
        <w:tc>
          <w:tcPr>
            <w:tcW w:w="9576" w:type="dxa"/>
          </w:tcPr>
          <w:p w:rsidR="00331EA2" w:rsidRPr="007B7CF9" w:rsidRDefault="00331EA2" w:rsidP="00EB5FEE">
            <w:pPr>
              <w:pStyle w:val="NoSpacing"/>
              <w:jc w:val="both"/>
              <w:rPr>
                <w:b/>
                <w:sz w:val="24"/>
                <w:szCs w:val="24"/>
              </w:rPr>
            </w:pPr>
          </w:p>
          <w:p w:rsidR="00331EA2" w:rsidRPr="007B7CF9" w:rsidRDefault="00331EA2" w:rsidP="00EB5FEE">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331EA2" w:rsidRPr="007B7CF9" w:rsidRDefault="00331EA2" w:rsidP="00EB5FEE">
            <w:pPr>
              <w:pStyle w:val="NoSpacing"/>
              <w:jc w:val="both"/>
              <w:rPr>
                <w:b/>
                <w:sz w:val="24"/>
                <w:szCs w:val="24"/>
              </w:rPr>
            </w:pPr>
          </w:p>
        </w:tc>
      </w:tr>
    </w:tbl>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Pr="00617532" w:rsidRDefault="00331EA2" w:rsidP="00331EA2">
      <w:pPr>
        <w:pStyle w:val="NoSpacing"/>
        <w:jc w:val="both"/>
        <w:rPr>
          <w:sz w:val="24"/>
          <w:szCs w:val="24"/>
          <w:lang w:val="sr-Latn-CS"/>
        </w:rPr>
      </w:pPr>
    </w:p>
    <w:p w:rsidR="00331EA2" w:rsidRDefault="00331EA2" w:rsidP="00331EA2">
      <w:pPr>
        <w:pStyle w:val="NoSpacing"/>
        <w:jc w:val="both"/>
        <w:rPr>
          <w:sz w:val="24"/>
          <w:szCs w:val="24"/>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Pr="00CD36EC" w:rsidRDefault="00331EA2" w:rsidP="00331EA2">
      <w:pPr>
        <w:pStyle w:val="NoSpacing"/>
        <w:jc w:val="both"/>
        <w:rPr>
          <w:sz w:val="24"/>
          <w:szCs w:val="24"/>
          <w:lang w:val="sr-Latn-CS"/>
        </w:rPr>
      </w:pPr>
    </w:p>
    <w:p w:rsidR="00331EA2" w:rsidRPr="00293E6A" w:rsidRDefault="00331EA2" w:rsidP="00331EA2">
      <w:pPr>
        <w:pStyle w:val="NoSpacing"/>
        <w:jc w:val="both"/>
        <w:rPr>
          <w:sz w:val="24"/>
          <w:szCs w:val="24"/>
        </w:rPr>
      </w:pPr>
    </w:p>
    <w:tbl>
      <w:tblPr>
        <w:tblpPr w:leftFromText="180" w:rightFromText="180" w:vertAnchor="text" w:horzAnchor="page" w:tblpX="1" w:tblpY="-571"/>
        <w:tblW w:w="14220" w:type="dxa"/>
        <w:tblLayout w:type="fixed"/>
        <w:tblLook w:val="0000"/>
      </w:tblPr>
      <w:tblGrid>
        <w:gridCol w:w="14220"/>
      </w:tblGrid>
      <w:tr w:rsidR="00331EA2" w:rsidTr="00EB5FEE">
        <w:trPr>
          <w:trHeight w:val="3970"/>
        </w:trPr>
        <w:tc>
          <w:tcPr>
            <w:tcW w:w="14220" w:type="dxa"/>
            <w:shd w:val="clear" w:color="auto" w:fill="auto"/>
          </w:tcPr>
          <w:tbl>
            <w:tblPr>
              <w:tblStyle w:val="TableGrid"/>
              <w:tblpPr w:leftFromText="180" w:rightFromText="180" w:vertAnchor="text" w:horzAnchor="page" w:tblpX="1285" w:tblpY="847"/>
              <w:tblOverlap w:val="never"/>
              <w:tblW w:w="0" w:type="auto"/>
              <w:tblLayout w:type="fixed"/>
              <w:tblLook w:val="04A0"/>
            </w:tblPr>
            <w:tblGrid>
              <w:gridCol w:w="9576"/>
            </w:tblGrid>
            <w:tr w:rsidR="00331EA2" w:rsidRPr="007B7CF9" w:rsidTr="00EB5FEE">
              <w:tc>
                <w:tcPr>
                  <w:tcW w:w="9576" w:type="dxa"/>
                </w:tcPr>
                <w:p w:rsidR="00331EA2" w:rsidRPr="007B7CF9" w:rsidRDefault="00331EA2" w:rsidP="00EB5FEE">
                  <w:pPr>
                    <w:pStyle w:val="NoSpacing"/>
                    <w:jc w:val="both"/>
                    <w:rPr>
                      <w:b/>
                      <w:sz w:val="24"/>
                      <w:szCs w:val="24"/>
                    </w:rPr>
                  </w:pPr>
                </w:p>
                <w:p w:rsidR="00331EA2" w:rsidRPr="007B7CF9" w:rsidRDefault="00331EA2" w:rsidP="00EB5FEE">
                  <w:pPr>
                    <w:pStyle w:val="NoSpacing"/>
                    <w:rPr>
                      <w:b/>
                      <w:sz w:val="24"/>
                      <w:szCs w:val="24"/>
                    </w:rPr>
                  </w:pPr>
                  <w:r>
                    <w:rPr>
                      <w:b/>
                      <w:sz w:val="24"/>
                      <w:szCs w:val="24"/>
                    </w:rPr>
                    <w:t xml:space="preserve">                                              </w:t>
                  </w:r>
                  <w:r w:rsidRPr="007B7CF9">
                    <w:rPr>
                      <w:b/>
                      <w:sz w:val="24"/>
                      <w:szCs w:val="24"/>
                    </w:rPr>
                    <w:t>COVER PAGE OF THE BID</w:t>
                  </w:r>
                </w:p>
                <w:p w:rsidR="00331EA2" w:rsidRPr="007B7CF9" w:rsidRDefault="00331EA2" w:rsidP="00EB5FEE">
                  <w:pPr>
                    <w:pStyle w:val="NoSpacing"/>
                    <w:jc w:val="both"/>
                    <w:rPr>
                      <w:b/>
                      <w:sz w:val="24"/>
                      <w:szCs w:val="24"/>
                    </w:rPr>
                  </w:pPr>
                </w:p>
              </w:tc>
            </w:tr>
          </w:tbl>
          <w:p w:rsidR="00331EA2" w:rsidRDefault="00331EA2" w:rsidP="00297FB0">
            <w:pPr>
              <w:spacing w:after="0"/>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p w:rsidR="00331EA2" w:rsidRDefault="00331EA2" w:rsidP="00EB5FEE">
            <w:pPr>
              <w:spacing w:after="0"/>
              <w:jc w:val="center"/>
            </w:pPr>
          </w:p>
        </w:tc>
      </w:tr>
      <w:tr w:rsidR="00331EA2" w:rsidTr="00EB5FEE">
        <w:tc>
          <w:tcPr>
            <w:tcW w:w="14220" w:type="dxa"/>
            <w:shd w:val="clear" w:color="auto" w:fill="auto"/>
          </w:tcPr>
          <w:p w:rsidR="00331EA2" w:rsidRDefault="00331EA2" w:rsidP="00EB5FEE"/>
        </w:tc>
      </w:tr>
      <w:tr w:rsidR="00331EA2" w:rsidTr="00EB5FEE">
        <w:tc>
          <w:tcPr>
            <w:tcW w:w="14220" w:type="dxa"/>
            <w:shd w:val="clear" w:color="auto" w:fill="auto"/>
          </w:tcPr>
          <w:p w:rsidR="00331EA2" w:rsidRDefault="00331EA2" w:rsidP="00EB5FEE"/>
        </w:tc>
      </w:tr>
      <w:tr w:rsidR="00331EA2" w:rsidTr="00EB5FEE">
        <w:tc>
          <w:tcPr>
            <w:tcW w:w="14220" w:type="dxa"/>
            <w:shd w:val="clear" w:color="auto" w:fill="auto"/>
          </w:tcPr>
          <w:p w:rsidR="00331EA2" w:rsidRDefault="00331EA2" w:rsidP="00EB5FEE">
            <w:pPr>
              <w:rPr>
                <w:rFonts w:cs="Times New Roman"/>
                <w:noProof/>
                <w:lang w:eastAsia="en-US"/>
              </w:rPr>
            </w:pPr>
          </w:p>
          <w:p w:rsidR="00331EA2" w:rsidRPr="007B1905" w:rsidRDefault="00331EA2" w:rsidP="00EB5FEE">
            <w:pPr>
              <w:rPr>
                <w:rFonts w:cs="Times New Roman"/>
                <w:noProof/>
                <w:lang w:eastAsia="en-US"/>
              </w:rPr>
            </w:pPr>
          </w:p>
        </w:tc>
      </w:tr>
    </w:tbl>
    <w:p w:rsidR="00331EA2" w:rsidRPr="00547077" w:rsidRDefault="00331EA2" w:rsidP="00331EA2">
      <w:pPr>
        <w:pStyle w:val="NoSpacing"/>
        <w:rPr>
          <w:sz w:val="24"/>
          <w:szCs w:val="24"/>
        </w:rPr>
      </w:pPr>
      <w:r w:rsidRPr="00547077">
        <w:rPr>
          <w:sz w:val="24"/>
          <w:szCs w:val="24"/>
        </w:rPr>
        <w:t>(title of the Bidder)</w:t>
      </w:r>
    </w:p>
    <w:p w:rsidR="00331EA2" w:rsidRPr="00547077" w:rsidRDefault="00331EA2" w:rsidP="00331EA2">
      <w:pPr>
        <w:pStyle w:val="NoSpacing"/>
        <w:rPr>
          <w:sz w:val="24"/>
          <w:szCs w:val="24"/>
        </w:rPr>
      </w:pPr>
      <w:r w:rsidRPr="00547077">
        <w:rPr>
          <w:sz w:val="24"/>
          <w:szCs w:val="24"/>
        </w:rPr>
        <w:t>____________________________</w:t>
      </w:r>
    </w:p>
    <w:p w:rsidR="00331EA2" w:rsidRPr="00547077" w:rsidRDefault="00331EA2" w:rsidP="00331EA2">
      <w:pPr>
        <w:pStyle w:val="NoSpacing"/>
        <w:rPr>
          <w:sz w:val="24"/>
          <w:szCs w:val="24"/>
        </w:rPr>
      </w:pPr>
      <w:r w:rsidRPr="00547077">
        <w:rPr>
          <w:sz w:val="24"/>
          <w:szCs w:val="24"/>
        </w:rPr>
        <w:t>Submits to</w:t>
      </w:r>
    </w:p>
    <w:p w:rsidR="00331EA2" w:rsidRPr="00547077" w:rsidRDefault="00331EA2" w:rsidP="00331EA2">
      <w:pPr>
        <w:pStyle w:val="NoSpacing"/>
        <w:jc w:val="center"/>
        <w:rPr>
          <w:sz w:val="24"/>
          <w:szCs w:val="24"/>
        </w:rPr>
      </w:pPr>
    </w:p>
    <w:p w:rsidR="00331EA2" w:rsidRPr="00547077" w:rsidRDefault="00331EA2" w:rsidP="00331EA2">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331EA2" w:rsidRPr="00547077" w:rsidRDefault="00331EA2" w:rsidP="00331EA2">
      <w:pPr>
        <w:pStyle w:val="NoSpacing"/>
        <w:jc w:val="right"/>
        <w:rPr>
          <w:sz w:val="24"/>
          <w:szCs w:val="24"/>
        </w:rPr>
      </w:pPr>
      <w:r>
        <w:rPr>
          <w:sz w:val="24"/>
          <w:szCs w:val="24"/>
        </w:rPr>
        <w:t>____________________</w:t>
      </w:r>
    </w:p>
    <w:p w:rsidR="00331EA2" w:rsidRPr="00547077" w:rsidRDefault="00331EA2" w:rsidP="00331EA2">
      <w:pPr>
        <w:pStyle w:val="NoSpacing"/>
        <w:jc w:val="center"/>
        <w:rPr>
          <w:sz w:val="24"/>
          <w:szCs w:val="24"/>
        </w:rPr>
      </w:pPr>
    </w:p>
    <w:p w:rsidR="00331EA2" w:rsidRPr="00547077" w:rsidRDefault="00331EA2" w:rsidP="00331EA2">
      <w:pPr>
        <w:pStyle w:val="NoSpacing"/>
        <w:jc w:val="center"/>
        <w:rPr>
          <w:sz w:val="24"/>
          <w:szCs w:val="24"/>
        </w:rPr>
      </w:pPr>
    </w:p>
    <w:p w:rsidR="00331EA2" w:rsidRPr="00547077" w:rsidRDefault="00331EA2" w:rsidP="00331EA2">
      <w:pPr>
        <w:pStyle w:val="NoSpacing"/>
        <w:jc w:val="center"/>
        <w:rPr>
          <w:sz w:val="24"/>
          <w:szCs w:val="24"/>
        </w:rPr>
      </w:pPr>
    </w:p>
    <w:p w:rsidR="00331EA2" w:rsidRPr="00547077" w:rsidRDefault="00331EA2" w:rsidP="00331EA2">
      <w:pPr>
        <w:pStyle w:val="NoSpacing"/>
        <w:jc w:val="center"/>
        <w:rPr>
          <w:b/>
          <w:sz w:val="24"/>
          <w:szCs w:val="24"/>
        </w:rPr>
      </w:pPr>
      <w:r w:rsidRPr="00547077">
        <w:rPr>
          <w:b/>
          <w:sz w:val="24"/>
          <w:szCs w:val="24"/>
        </w:rPr>
        <w:t>BID</w:t>
      </w:r>
    </w:p>
    <w:p w:rsidR="00331EA2" w:rsidRPr="00547077" w:rsidRDefault="00331EA2" w:rsidP="00331EA2">
      <w:pPr>
        <w:pStyle w:val="NoSpacing"/>
        <w:jc w:val="center"/>
        <w:rPr>
          <w:b/>
          <w:sz w:val="24"/>
          <w:szCs w:val="24"/>
        </w:rPr>
      </w:pPr>
    </w:p>
    <w:p w:rsidR="00331EA2" w:rsidRPr="00547077" w:rsidRDefault="00331EA2" w:rsidP="00331EA2">
      <w:pPr>
        <w:pStyle w:val="NoSpacing"/>
        <w:jc w:val="center"/>
        <w:rPr>
          <w:b/>
          <w:sz w:val="24"/>
          <w:szCs w:val="24"/>
        </w:rPr>
      </w:pPr>
      <w:r w:rsidRPr="00547077">
        <w:rPr>
          <w:b/>
          <w:sz w:val="24"/>
          <w:szCs w:val="24"/>
        </w:rPr>
        <w:t>By the Request for Collection of the Bids No._________ dated from__________year</w:t>
      </w:r>
    </w:p>
    <w:p w:rsidR="00331EA2" w:rsidRPr="00547077" w:rsidRDefault="00331EA2" w:rsidP="00331EA2">
      <w:pPr>
        <w:pStyle w:val="NoSpacing"/>
        <w:jc w:val="center"/>
        <w:rPr>
          <w:b/>
          <w:sz w:val="24"/>
          <w:szCs w:val="24"/>
        </w:rPr>
      </w:pPr>
      <w:r w:rsidRPr="00547077">
        <w:rPr>
          <w:b/>
          <w:sz w:val="24"/>
          <w:szCs w:val="24"/>
        </w:rPr>
        <w:t>for procurement</w:t>
      </w:r>
      <w:r>
        <w:rPr>
          <w:b/>
          <w:sz w:val="24"/>
          <w:szCs w:val="24"/>
        </w:rPr>
        <w:t xml:space="preserve"> of</w:t>
      </w:r>
    </w:p>
    <w:p w:rsidR="00331EA2" w:rsidRPr="00547077" w:rsidRDefault="00331EA2" w:rsidP="00331EA2">
      <w:pPr>
        <w:pStyle w:val="NoSpacing"/>
        <w:jc w:val="center"/>
        <w:rPr>
          <w:b/>
          <w:sz w:val="24"/>
          <w:szCs w:val="24"/>
        </w:rPr>
      </w:pPr>
    </w:p>
    <w:p w:rsidR="00331EA2" w:rsidRDefault="00331EA2" w:rsidP="00331EA2">
      <w:pPr>
        <w:pStyle w:val="NoSpacing"/>
        <w:jc w:val="center"/>
        <w:rPr>
          <w:sz w:val="24"/>
          <w:szCs w:val="24"/>
        </w:rPr>
      </w:pPr>
      <w:r>
        <w:rPr>
          <w:sz w:val="24"/>
          <w:szCs w:val="24"/>
        </w:rPr>
        <w:t>_________________________________________________________-_______</w:t>
      </w:r>
    </w:p>
    <w:p w:rsidR="00331EA2" w:rsidRDefault="00331EA2" w:rsidP="00331EA2">
      <w:pPr>
        <w:pStyle w:val="NoSpacing"/>
        <w:jc w:val="center"/>
        <w:rPr>
          <w:sz w:val="24"/>
          <w:szCs w:val="24"/>
        </w:rPr>
      </w:pPr>
      <w:r>
        <w:rPr>
          <w:sz w:val="24"/>
          <w:szCs w:val="24"/>
        </w:rPr>
        <w:t>(description of the subject of procurement)</w:t>
      </w:r>
    </w:p>
    <w:p w:rsidR="00331EA2" w:rsidRDefault="00331EA2" w:rsidP="00331EA2">
      <w:pPr>
        <w:pStyle w:val="NoSpacing"/>
        <w:jc w:val="center"/>
        <w:rPr>
          <w:sz w:val="24"/>
          <w:szCs w:val="24"/>
        </w:rPr>
      </w:pPr>
    </w:p>
    <w:p w:rsidR="00331EA2" w:rsidRDefault="00331EA2" w:rsidP="00331EA2">
      <w:pPr>
        <w:pStyle w:val="NoSpacing"/>
        <w:jc w:val="center"/>
        <w:rPr>
          <w:sz w:val="24"/>
          <w:szCs w:val="24"/>
        </w:rPr>
      </w:pPr>
    </w:p>
    <w:p w:rsidR="00331EA2" w:rsidRPr="00E90C94" w:rsidRDefault="00331EA2" w:rsidP="00331EA2">
      <w:pPr>
        <w:pStyle w:val="NoSpacing"/>
        <w:jc w:val="center"/>
        <w:rPr>
          <w:b/>
          <w:sz w:val="24"/>
          <w:szCs w:val="24"/>
        </w:rPr>
      </w:pPr>
      <w:r w:rsidRPr="00E90C94">
        <w:rPr>
          <w:b/>
          <w:sz w:val="24"/>
          <w:szCs w:val="24"/>
        </w:rPr>
        <w:t>FOR</w:t>
      </w:r>
    </w:p>
    <w:p w:rsidR="00331EA2" w:rsidRDefault="00331EA2" w:rsidP="00331EA2">
      <w:pPr>
        <w:pStyle w:val="NoSpacing"/>
        <w:jc w:val="center"/>
        <w:rPr>
          <w:sz w:val="24"/>
          <w:szCs w:val="24"/>
        </w:rPr>
      </w:pPr>
    </w:p>
    <w:p w:rsidR="00331EA2" w:rsidRDefault="00331EA2" w:rsidP="00331EA2">
      <w:pPr>
        <w:pStyle w:val="NoSpacing"/>
        <w:jc w:val="center"/>
        <w:rPr>
          <w:sz w:val="24"/>
          <w:szCs w:val="24"/>
        </w:rPr>
      </w:pPr>
    </w:p>
    <w:p w:rsidR="00331EA2" w:rsidRDefault="00331EA2" w:rsidP="00331EA2">
      <w:pPr>
        <w:pStyle w:val="NoSpacing"/>
        <w:jc w:val="center"/>
        <w:rPr>
          <w:sz w:val="24"/>
          <w:szCs w:val="24"/>
        </w:rPr>
      </w:pPr>
    </w:p>
    <w:p w:rsidR="00331EA2" w:rsidRPr="00547077" w:rsidRDefault="00331EA2" w:rsidP="00331EA2">
      <w:pPr>
        <w:pStyle w:val="NoSpacing"/>
        <w:jc w:val="both"/>
        <w:rPr>
          <w:sz w:val="24"/>
          <w:szCs w:val="24"/>
        </w:rPr>
      </w:pPr>
      <w:r>
        <w:rPr>
          <w:sz w:val="24"/>
          <w:szCs w:val="24"/>
        </w:rPr>
        <w:t>Subject of the procurement as a whole unit</w:t>
      </w:r>
    </w:p>
    <w:p w:rsidR="00331EA2" w:rsidRDefault="00331EA2" w:rsidP="00331EA2">
      <w:pPr>
        <w:pStyle w:val="NoSpacing"/>
        <w:jc w:val="center"/>
        <w:rPr>
          <w:sz w:val="24"/>
          <w:szCs w:val="24"/>
        </w:rPr>
      </w:pPr>
    </w:p>
    <w:p w:rsidR="00331EA2" w:rsidRDefault="00331EA2" w:rsidP="00331EA2">
      <w:pPr>
        <w:pStyle w:val="NoSpacing"/>
        <w:jc w:val="center"/>
        <w:rPr>
          <w:sz w:val="24"/>
          <w:szCs w:val="24"/>
        </w:rPr>
      </w:pPr>
    </w:p>
    <w:p w:rsidR="00331EA2" w:rsidRDefault="00331EA2" w:rsidP="00331EA2">
      <w:pPr>
        <w:pStyle w:val="NoSpacing"/>
        <w:jc w:val="center"/>
        <w:rPr>
          <w:sz w:val="24"/>
          <w:szCs w:val="24"/>
        </w:rPr>
      </w:pPr>
    </w:p>
    <w:p w:rsidR="00331EA2" w:rsidRDefault="00331EA2" w:rsidP="00331EA2">
      <w:pPr>
        <w:pStyle w:val="NoSpacing"/>
        <w:jc w:val="center"/>
        <w:rPr>
          <w:sz w:val="24"/>
          <w:szCs w:val="24"/>
        </w:rPr>
      </w:pPr>
    </w:p>
    <w:p w:rsidR="00331EA2" w:rsidRDefault="00331EA2" w:rsidP="00331EA2">
      <w:pPr>
        <w:pStyle w:val="NoSpacing"/>
        <w:jc w:val="both"/>
      </w:pPr>
    </w:p>
    <w:tbl>
      <w:tblPr>
        <w:tblStyle w:val="TableGrid"/>
        <w:tblW w:w="0" w:type="auto"/>
        <w:jc w:val="center"/>
        <w:tblLook w:val="04A0"/>
      </w:tblPr>
      <w:tblGrid>
        <w:gridCol w:w="9576"/>
      </w:tblGrid>
      <w:tr w:rsidR="00331EA2" w:rsidRPr="007B7CF9" w:rsidTr="00EB5FEE">
        <w:trPr>
          <w:jc w:val="center"/>
        </w:trPr>
        <w:tc>
          <w:tcPr>
            <w:tcW w:w="9576" w:type="dxa"/>
          </w:tcPr>
          <w:p w:rsidR="00331EA2" w:rsidRPr="007B7CF9" w:rsidRDefault="00331EA2" w:rsidP="00EB5FEE">
            <w:pPr>
              <w:pStyle w:val="NoSpacing"/>
              <w:jc w:val="both"/>
              <w:rPr>
                <w:sz w:val="24"/>
                <w:szCs w:val="24"/>
              </w:rPr>
            </w:pPr>
          </w:p>
          <w:p w:rsidR="00331EA2" w:rsidRPr="007B7CF9" w:rsidRDefault="00331EA2" w:rsidP="00EB5FEE">
            <w:pPr>
              <w:pStyle w:val="NoSpacing"/>
              <w:jc w:val="both"/>
              <w:rPr>
                <w:b/>
                <w:sz w:val="24"/>
                <w:szCs w:val="24"/>
              </w:rPr>
            </w:pPr>
            <w:r w:rsidRPr="007B7CF9">
              <w:rPr>
                <w:b/>
                <w:sz w:val="24"/>
                <w:szCs w:val="24"/>
              </w:rPr>
              <w:t xml:space="preserve">                                          DATA ON THE BID AND BIDDER </w:t>
            </w:r>
          </w:p>
          <w:p w:rsidR="00331EA2" w:rsidRPr="007B7CF9" w:rsidRDefault="00331EA2" w:rsidP="00EB5FEE">
            <w:pPr>
              <w:pStyle w:val="NoSpacing"/>
              <w:jc w:val="both"/>
              <w:rPr>
                <w:sz w:val="24"/>
                <w:szCs w:val="24"/>
              </w:rPr>
            </w:pPr>
          </w:p>
        </w:tc>
      </w:tr>
    </w:tbl>
    <w:p w:rsidR="00331EA2" w:rsidRPr="00C84D5C" w:rsidRDefault="00331EA2" w:rsidP="00331EA2">
      <w:pPr>
        <w:pStyle w:val="NoSpacing"/>
        <w:jc w:val="both"/>
        <w:rPr>
          <w:b/>
        </w:rPr>
      </w:pPr>
    </w:p>
    <w:p w:rsidR="00331EA2" w:rsidRPr="007E1A0E" w:rsidRDefault="00331EA2" w:rsidP="00331EA2">
      <w:pPr>
        <w:pStyle w:val="NoSpacing"/>
        <w:jc w:val="both"/>
        <w:rPr>
          <w:b/>
        </w:rPr>
      </w:pPr>
    </w:p>
    <w:tbl>
      <w:tblPr>
        <w:tblStyle w:val="TableGrid"/>
        <w:tblW w:w="0" w:type="auto"/>
        <w:tblLook w:val="04A0"/>
      </w:tblPr>
      <w:tblGrid>
        <w:gridCol w:w="4788"/>
        <w:gridCol w:w="4788"/>
      </w:tblGrid>
      <w:tr w:rsidR="00331EA2" w:rsidTr="00EB5FEE">
        <w:tc>
          <w:tcPr>
            <w:tcW w:w="4788" w:type="dxa"/>
          </w:tcPr>
          <w:p w:rsidR="00331EA2" w:rsidRDefault="00331EA2" w:rsidP="00EB5FEE">
            <w:pPr>
              <w:pStyle w:val="NoSpacing"/>
              <w:jc w:val="both"/>
            </w:pPr>
          </w:p>
          <w:p w:rsidR="00331EA2" w:rsidRDefault="00331EA2" w:rsidP="00EB5FEE">
            <w:pPr>
              <w:pStyle w:val="NoSpacing"/>
              <w:jc w:val="both"/>
            </w:pPr>
            <w:r>
              <w:t xml:space="preserve">Title and main office of the Bidder </w:t>
            </w:r>
          </w:p>
          <w:p w:rsidR="00331EA2" w:rsidRDefault="00331EA2" w:rsidP="00EB5FEE">
            <w:pPr>
              <w:pStyle w:val="NoSpacing"/>
              <w:jc w:val="both"/>
            </w:pPr>
          </w:p>
        </w:tc>
        <w:tc>
          <w:tcPr>
            <w:tcW w:w="4788" w:type="dxa"/>
          </w:tcPr>
          <w:p w:rsidR="00331EA2" w:rsidRDefault="00331EA2" w:rsidP="00EB5FEE">
            <w:pPr>
              <w:pStyle w:val="NoSpacing"/>
              <w:jc w:val="both"/>
            </w:pPr>
          </w:p>
        </w:tc>
      </w:tr>
      <w:tr w:rsidR="00331EA2" w:rsidTr="00EB5FEE">
        <w:tc>
          <w:tcPr>
            <w:tcW w:w="4788" w:type="dxa"/>
          </w:tcPr>
          <w:p w:rsidR="00331EA2" w:rsidRDefault="00331EA2" w:rsidP="00EB5FEE">
            <w:pPr>
              <w:pStyle w:val="NoSpacing"/>
              <w:jc w:val="both"/>
            </w:pPr>
          </w:p>
          <w:p w:rsidR="00331EA2" w:rsidRPr="00CE706D" w:rsidRDefault="00331EA2" w:rsidP="00EB5FEE">
            <w:pPr>
              <w:pStyle w:val="NoSpacing"/>
              <w:jc w:val="both"/>
              <w:rPr>
                <w:lang w:val="sr-Latn-CS"/>
              </w:rPr>
            </w:pPr>
            <w:r>
              <w:t xml:space="preserve">Fiscal Identification Number </w:t>
            </w:r>
            <w:r>
              <w:rPr>
                <w:vertAlign w:val="superscript"/>
                <w:lang w:val="sr-Latn-CS"/>
              </w:rPr>
              <w:t>1</w:t>
            </w:r>
          </w:p>
          <w:p w:rsidR="00331EA2" w:rsidRDefault="00331EA2" w:rsidP="00EB5FEE">
            <w:pPr>
              <w:pStyle w:val="NoSpacing"/>
              <w:jc w:val="both"/>
            </w:pPr>
          </w:p>
        </w:tc>
        <w:tc>
          <w:tcPr>
            <w:tcW w:w="4788" w:type="dxa"/>
          </w:tcPr>
          <w:p w:rsidR="00331EA2" w:rsidRDefault="00331EA2" w:rsidP="00EB5FEE">
            <w:pPr>
              <w:pStyle w:val="NoSpacing"/>
              <w:jc w:val="both"/>
            </w:pPr>
          </w:p>
        </w:tc>
      </w:tr>
      <w:tr w:rsidR="00331EA2" w:rsidTr="00EB5FEE">
        <w:tc>
          <w:tcPr>
            <w:tcW w:w="4788" w:type="dxa"/>
          </w:tcPr>
          <w:p w:rsidR="00331EA2" w:rsidRDefault="00331EA2" w:rsidP="00EB5FEE">
            <w:pPr>
              <w:pStyle w:val="NoSpacing"/>
              <w:jc w:val="both"/>
            </w:pPr>
          </w:p>
          <w:p w:rsidR="00331EA2" w:rsidRDefault="00331EA2" w:rsidP="00EB5FEE">
            <w:pPr>
              <w:pStyle w:val="NoSpacing"/>
              <w:jc w:val="both"/>
            </w:pPr>
            <w:r>
              <w:t xml:space="preserve">VAT </w:t>
            </w:r>
          </w:p>
          <w:p w:rsidR="00331EA2" w:rsidRDefault="00331EA2" w:rsidP="00EB5FEE">
            <w:pPr>
              <w:pStyle w:val="NoSpacing"/>
              <w:jc w:val="both"/>
            </w:pPr>
          </w:p>
        </w:tc>
        <w:tc>
          <w:tcPr>
            <w:tcW w:w="4788" w:type="dxa"/>
          </w:tcPr>
          <w:p w:rsidR="00331EA2" w:rsidRDefault="00331EA2" w:rsidP="00EB5FEE">
            <w:pPr>
              <w:pStyle w:val="NoSpacing"/>
              <w:jc w:val="both"/>
            </w:pPr>
          </w:p>
        </w:tc>
      </w:tr>
      <w:tr w:rsidR="00331EA2" w:rsidTr="00EB5FEE">
        <w:tc>
          <w:tcPr>
            <w:tcW w:w="4788" w:type="dxa"/>
          </w:tcPr>
          <w:p w:rsidR="00331EA2" w:rsidRDefault="00331EA2" w:rsidP="00EB5FEE">
            <w:pPr>
              <w:pStyle w:val="NoSpacing"/>
              <w:jc w:val="both"/>
            </w:pPr>
          </w:p>
          <w:p w:rsidR="00331EA2" w:rsidRDefault="00331EA2" w:rsidP="00EB5FEE">
            <w:pPr>
              <w:pStyle w:val="NoSpacing"/>
              <w:jc w:val="both"/>
            </w:pPr>
            <w:r>
              <w:t xml:space="preserve">Account No and title of the Bidder’s bank </w:t>
            </w:r>
          </w:p>
          <w:p w:rsidR="00331EA2" w:rsidRDefault="00331EA2" w:rsidP="00EB5FEE">
            <w:pPr>
              <w:pStyle w:val="NoSpacing"/>
              <w:jc w:val="both"/>
            </w:pPr>
          </w:p>
        </w:tc>
        <w:tc>
          <w:tcPr>
            <w:tcW w:w="4788" w:type="dxa"/>
          </w:tcPr>
          <w:p w:rsidR="00331EA2" w:rsidRDefault="00331EA2" w:rsidP="00EB5FEE">
            <w:pPr>
              <w:pStyle w:val="NoSpacing"/>
              <w:jc w:val="both"/>
            </w:pPr>
          </w:p>
        </w:tc>
      </w:tr>
      <w:tr w:rsidR="00331EA2" w:rsidTr="00EB5FEE">
        <w:tc>
          <w:tcPr>
            <w:tcW w:w="4788" w:type="dxa"/>
          </w:tcPr>
          <w:p w:rsidR="00331EA2" w:rsidRDefault="00331EA2" w:rsidP="00EB5FEE">
            <w:pPr>
              <w:pStyle w:val="NoSpacing"/>
              <w:jc w:val="both"/>
            </w:pPr>
          </w:p>
          <w:p w:rsidR="00331EA2" w:rsidRDefault="00331EA2" w:rsidP="00EB5FEE">
            <w:pPr>
              <w:pStyle w:val="NoSpacing"/>
              <w:jc w:val="both"/>
            </w:pPr>
            <w:r>
              <w:t xml:space="preserve">Address </w:t>
            </w:r>
          </w:p>
          <w:p w:rsidR="00331EA2" w:rsidRDefault="00331EA2" w:rsidP="00EB5FEE">
            <w:pPr>
              <w:pStyle w:val="NoSpacing"/>
              <w:jc w:val="both"/>
            </w:pPr>
          </w:p>
        </w:tc>
        <w:tc>
          <w:tcPr>
            <w:tcW w:w="4788" w:type="dxa"/>
          </w:tcPr>
          <w:p w:rsidR="00331EA2" w:rsidRDefault="00331EA2" w:rsidP="00EB5FEE">
            <w:pPr>
              <w:pStyle w:val="NoSpacing"/>
              <w:jc w:val="both"/>
            </w:pPr>
          </w:p>
        </w:tc>
      </w:tr>
      <w:tr w:rsidR="00331EA2" w:rsidTr="00EB5FEE">
        <w:tc>
          <w:tcPr>
            <w:tcW w:w="4788" w:type="dxa"/>
          </w:tcPr>
          <w:p w:rsidR="00331EA2" w:rsidRDefault="00331EA2" w:rsidP="00EB5FEE">
            <w:pPr>
              <w:pStyle w:val="NoSpacing"/>
              <w:jc w:val="both"/>
            </w:pPr>
          </w:p>
          <w:p w:rsidR="00331EA2" w:rsidRDefault="00331EA2" w:rsidP="00EB5FEE">
            <w:pPr>
              <w:pStyle w:val="NoSpacing"/>
              <w:jc w:val="both"/>
            </w:pPr>
            <w:r>
              <w:t xml:space="preserve">Telephone </w:t>
            </w:r>
          </w:p>
          <w:p w:rsidR="00331EA2" w:rsidRDefault="00331EA2" w:rsidP="00EB5FEE">
            <w:pPr>
              <w:pStyle w:val="NoSpacing"/>
              <w:jc w:val="both"/>
            </w:pPr>
          </w:p>
        </w:tc>
        <w:tc>
          <w:tcPr>
            <w:tcW w:w="4788" w:type="dxa"/>
          </w:tcPr>
          <w:p w:rsidR="00331EA2" w:rsidRDefault="00331EA2" w:rsidP="00EB5FEE">
            <w:pPr>
              <w:pStyle w:val="NoSpacing"/>
              <w:jc w:val="both"/>
            </w:pPr>
          </w:p>
        </w:tc>
      </w:tr>
      <w:tr w:rsidR="00331EA2" w:rsidTr="00EB5FEE">
        <w:tc>
          <w:tcPr>
            <w:tcW w:w="4788" w:type="dxa"/>
          </w:tcPr>
          <w:p w:rsidR="00331EA2" w:rsidRDefault="00331EA2" w:rsidP="00EB5FEE">
            <w:pPr>
              <w:pStyle w:val="NoSpacing"/>
              <w:jc w:val="both"/>
            </w:pPr>
          </w:p>
          <w:p w:rsidR="00331EA2" w:rsidRDefault="00331EA2" w:rsidP="00EB5FEE">
            <w:pPr>
              <w:pStyle w:val="NoSpacing"/>
              <w:jc w:val="both"/>
            </w:pPr>
            <w:r>
              <w:t xml:space="preserve">Fax </w:t>
            </w:r>
          </w:p>
          <w:p w:rsidR="00331EA2" w:rsidRDefault="00331EA2" w:rsidP="00EB5FEE">
            <w:pPr>
              <w:pStyle w:val="NoSpacing"/>
              <w:jc w:val="both"/>
            </w:pPr>
          </w:p>
        </w:tc>
        <w:tc>
          <w:tcPr>
            <w:tcW w:w="4788" w:type="dxa"/>
          </w:tcPr>
          <w:p w:rsidR="00331EA2" w:rsidRDefault="00331EA2" w:rsidP="00EB5FEE">
            <w:pPr>
              <w:pStyle w:val="NoSpacing"/>
              <w:jc w:val="both"/>
            </w:pPr>
          </w:p>
        </w:tc>
      </w:tr>
      <w:tr w:rsidR="00331EA2" w:rsidTr="00EB5FEE">
        <w:tc>
          <w:tcPr>
            <w:tcW w:w="4788" w:type="dxa"/>
          </w:tcPr>
          <w:p w:rsidR="00331EA2" w:rsidRDefault="00331EA2" w:rsidP="00EB5FEE">
            <w:pPr>
              <w:pStyle w:val="NoSpacing"/>
              <w:jc w:val="both"/>
            </w:pPr>
          </w:p>
          <w:p w:rsidR="00331EA2" w:rsidRDefault="00331EA2" w:rsidP="00EB5FEE">
            <w:pPr>
              <w:pStyle w:val="NoSpacing"/>
              <w:jc w:val="both"/>
            </w:pPr>
            <w:r>
              <w:t>E-mail</w:t>
            </w:r>
          </w:p>
          <w:p w:rsidR="00331EA2" w:rsidRDefault="00331EA2" w:rsidP="00EB5FEE">
            <w:pPr>
              <w:pStyle w:val="NoSpacing"/>
              <w:jc w:val="both"/>
            </w:pPr>
          </w:p>
        </w:tc>
        <w:tc>
          <w:tcPr>
            <w:tcW w:w="4788" w:type="dxa"/>
          </w:tcPr>
          <w:p w:rsidR="00331EA2" w:rsidRDefault="00331EA2" w:rsidP="00EB5FEE">
            <w:pPr>
              <w:pStyle w:val="NoSpacing"/>
              <w:jc w:val="both"/>
            </w:pPr>
          </w:p>
        </w:tc>
      </w:tr>
      <w:tr w:rsidR="00331EA2" w:rsidTr="00EB5FEE">
        <w:trPr>
          <w:trHeight w:val="615"/>
        </w:trPr>
        <w:tc>
          <w:tcPr>
            <w:tcW w:w="4788" w:type="dxa"/>
            <w:vMerge w:val="restart"/>
          </w:tcPr>
          <w:p w:rsidR="00331EA2" w:rsidRDefault="00331EA2" w:rsidP="00EB5FEE">
            <w:pPr>
              <w:pStyle w:val="NoSpacing"/>
              <w:jc w:val="both"/>
            </w:pPr>
          </w:p>
          <w:p w:rsidR="00331EA2" w:rsidRDefault="00331EA2" w:rsidP="00EB5FEE">
            <w:pPr>
              <w:pStyle w:val="NoSpacing"/>
              <w:jc w:val="both"/>
            </w:pPr>
            <w:r>
              <w:t xml:space="preserve">Entity/-ies authorized for signing the financial part of the bid and documents in the bid </w:t>
            </w:r>
          </w:p>
          <w:p w:rsidR="00331EA2" w:rsidRDefault="00331EA2" w:rsidP="00EB5FEE">
            <w:pPr>
              <w:pStyle w:val="NoSpacing"/>
              <w:jc w:val="both"/>
            </w:pPr>
          </w:p>
          <w:p w:rsidR="00331EA2" w:rsidRDefault="00331EA2" w:rsidP="00EB5FEE">
            <w:pPr>
              <w:pStyle w:val="NoSpacing"/>
              <w:jc w:val="both"/>
            </w:pPr>
          </w:p>
        </w:tc>
        <w:tc>
          <w:tcPr>
            <w:tcW w:w="4788" w:type="dxa"/>
            <w:tcBorders>
              <w:bottom w:val="single" w:sz="4" w:space="0" w:color="auto"/>
            </w:tcBorders>
          </w:tcPr>
          <w:p w:rsidR="00331EA2" w:rsidRDefault="00331EA2" w:rsidP="00EB5FEE">
            <w:pPr>
              <w:pStyle w:val="NoSpacing"/>
              <w:jc w:val="both"/>
            </w:pPr>
          </w:p>
          <w:p w:rsidR="00331EA2" w:rsidRPr="001837D9" w:rsidRDefault="00331EA2" w:rsidP="00EB5FEE">
            <w:pPr>
              <w:pStyle w:val="NoSpacing"/>
              <w:jc w:val="both"/>
              <w:rPr>
                <w:i/>
              </w:rPr>
            </w:pPr>
            <w:r>
              <w:rPr>
                <w:i/>
              </w:rPr>
              <w:t xml:space="preserve">          (Name, surname and function)</w:t>
            </w:r>
          </w:p>
        </w:tc>
      </w:tr>
      <w:tr w:rsidR="00331EA2" w:rsidTr="00EB5FEE">
        <w:trPr>
          <w:trHeight w:val="645"/>
        </w:trPr>
        <w:tc>
          <w:tcPr>
            <w:tcW w:w="4788" w:type="dxa"/>
            <w:vMerge/>
          </w:tcPr>
          <w:p w:rsidR="00331EA2" w:rsidRDefault="00331EA2" w:rsidP="00EB5FEE">
            <w:pPr>
              <w:pStyle w:val="NoSpacing"/>
              <w:jc w:val="both"/>
            </w:pPr>
          </w:p>
        </w:tc>
        <w:tc>
          <w:tcPr>
            <w:tcW w:w="4788" w:type="dxa"/>
            <w:tcBorders>
              <w:top w:val="single" w:sz="4" w:space="0" w:color="auto"/>
            </w:tcBorders>
          </w:tcPr>
          <w:p w:rsidR="00331EA2" w:rsidRDefault="00331EA2" w:rsidP="00EB5FEE">
            <w:pPr>
              <w:pStyle w:val="NoSpacing"/>
              <w:jc w:val="both"/>
            </w:pPr>
          </w:p>
          <w:p w:rsidR="00331EA2" w:rsidRPr="001837D9" w:rsidRDefault="00331EA2" w:rsidP="00EB5FEE">
            <w:pPr>
              <w:pStyle w:val="NoSpacing"/>
              <w:jc w:val="both"/>
              <w:rPr>
                <w:i/>
              </w:rPr>
            </w:pPr>
            <w:r>
              <w:rPr>
                <w:i/>
              </w:rPr>
              <w:t>(signature)</w:t>
            </w:r>
          </w:p>
        </w:tc>
      </w:tr>
      <w:tr w:rsidR="00331EA2" w:rsidTr="00EB5FEE">
        <w:tc>
          <w:tcPr>
            <w:tcW w:w="4788" w:type="dxa"/>
          </w:tcPr>
          <w:p w:rsidR="00331EA2" w:rsidRDefault="00331EA2" w:rsidP="00EB5FEE">
            <w:pPr>
              <w:pStyle w:val="NoSpacing"/>
              <w:jc w:val="both"/>
            </w:pPr>
          </w:p>
          <w:p w:rsidR="00331EA2" w:rsidRDefault="00331EA2" w:rsidP="00EB5FEE">
            <w:pPr>
              <w:pStyle w:val="NoSpacing"/>
              <w:jc w:val="both"/>
            </w:pPr>
            <w:r>
              <w:t xml:space="preserve">Name and surname of the entity in charge for information </w:t>
            </w:r>
          </w:p>
          <w:p w:rsidR="00331EA2" w:rsidRDefault="00331EA2" w:rsidP="00EB5FEE">
            <w:pPr>
              <w:pStyle w:val="NoSpacing"/>
              <w:jc w:val="both"/>
            </w:pPr>
          </w:p>
          <w:p w:rsidR="00331EA2" w:rsidRDefault="00331EA2" w:rsidP="00EB5FEE">
            <w:pPr>
              <w:pStyle w:val="NoSpacing"/>
              <w:jc w:val="both"/>
            </w:pPr>
          </w:p>
        </w:tc>
        <w:tc>
          <w:tcPr>
            <w:tcW w:w="4788" w:type="dxa"/>
          </w:tcPr>
          <w:p w:rsidR="00331EA2" w:rsidRDefault="00331EA2" w:rsidP="00EB5FEE">
            <w:pPr>
              <w:pStyle w:val="NoSpacing"/>
              <w:jc w:val="both"/>
            </w:pPr>
          </w:p>
        </w:tc>
      </w:tr>
    </w:tbl>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r>
        <w:rPr>
          <w:lang w:val="sr-Latn-CS"/>
        </w:rPr>
        <w:t>________________________________________________</w:t>
      </w: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Pr="00991E97" w:rsidRDefault="00331EA2" w:rsidP="00331EA2">
      <w:pPr>
        <w:pStyle w:val="NoSpacing"/>
        <w:jc w:val="both"/>
        <w:rPr>
          <w:lang w:val="sr-Latn-CS"/>
        </w:rPr>
      </w:pPr>
      <w:r>
        <w:rPr>
          <w:lang w:val="sr-Latn-CS"/>
        </w:rPr>
        <w:t xml:space="preserve">1  or national identification number by the country of the seat of the manufacturer </w:t>
      </w: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Pr="00444006" w:rsidRDefault="00331EA2" w:rsidP="00331EA2">
      <w:pPr>
        <w:pStyle w:val="NoSpacing"/>
        <w:jc w:val="both"/>
        <w:rPr>
          <w:lang w:val="sr-Latn-CS"/>
        </w:rPr>
      </w:pPr>
    </w:p>
    <w:p w:rsidR="00331EA2" w:rsidRDefault="00331EA2" w:rsidP="00331EA2">
      <w:pPr>
        <w:pStyle w:val="NoSpacing"/>
        <w:jc w:val="both"/>
      </w:pPr>
    </w:p>
    <w:tbl>
      <w:tblPr>
        <w:tblStyle w:val="TableGrid"/>
        <w:tblW w:w="0" w:type="auto"/>
        <w:jc w:val="center"/>
        <w:tblLook w:val="04A0"/>
      </w:tblPr>
      <w:tblGrid>
        <w:gridCol w:w="9576"/>
      </w:tblGrid>
      <w:tr w:rsidR="00331EA2" w:rsidTr="00EB5FEE">
        <w:trPr>
          <w:jc w:val="center"/>
        </w:trPr>
        <w:tc>
          <w:tcPr>
            <w:tcW w:w="9576" w:type="dxa"/>
          </w:tcPr>
          <w:p w:rsidR="00331EA2" w:rsidRDefault="00331EA2" w:rsidP="00EB5FEE">
            <w:pPr>
              <w:pStyle w:val="NoSpacing"/>
              <w:jc w:val="both"/>
            </w:pPr>
          </w:p>
          <w:p w:rsidR="00331EA2" w:rsidRPr="002B3185" w:rsidRDefault="00331EA2" w:rsidP="00EB5FEE">
            <w:pPr>
              <w:pStyle w:val="NoSpacing"/>
              <w:jc w:val="center"/>
              <w:rPr>
                <w:b/>
                <w:lang w:val="sr-Latn-CS"/>
              </w:rPr>
            </w:pPr>
            <w:r w:rsidRPr="00AE266B">
              <w:rPr>
                <w:b/>
              </w:rPr>
              <w:t>FINA</w:t>
            </w:r>
            <w:r>
              <w:rPr>
                <w:b/>
              </w:rPr>
              <w:t xml:space="preserve">NCIAL  PART OF THE BID </w:t>
            </w:r>
          </w:p>
          <w:p w:rsidR="00331EA2" w:rsidRDefault="00331EA2" w:rsidP="00EB5FEE">
            <w:pPr>
              <w:pStyle w:val="NoSpacing"/>
              <w:jc w:val="both"/>
            </w:pPr>
          </w:p>
        </w:tc>
      </w:tr>
    </w:tbl>
    <w:p w:rsidR="00331EA2" w:rsidRDefault="00331EA2" w:rsidP="00331EA2">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2550"/>
        <w:gridCol w:w="45"/>
      </w:tblGrid>
      <w:tr w:rsidR="00331EA2" w:rsidTr="00EB5FEE">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2550" w:type="dxa"/>
            <w:tcBorders>
              <w:top w:val="single" w:sz="4" w:space="0" w:color="000000"/>
              <w:left w:val="single" w:sz="4" w:space="0" w:color="000000"/>
              <w:bottom w:val="single" w:sz="4" w:space="0" w:color="000000"/>
            </w:tcBorders>
            <w:shd w:val="clear" w:color="auto" w:fill="D9D9D9"/>
            <w:vAlign w:val="center"/>
          </w:tcPr>
          <w:p w:rsidR="00331EA2" w:rsidRDefault="00331EA2" w:rsidP="00EB5FEE">
            <w:pPr>
              <w:suppressAutoHyphens w:val="0"/>
              <w:snapToGrid w:val="0"/>
              <w:spacing w:after="0" w:line="100" w:lineRule="atLeast"/>
              <w:jc w:val="cente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rsidR="00331EA2" w:rsidRDefault="00331EA2" w:rsidP="00EB5FEE">
            <w:pPr>
              <w:snapToGrid w:val="0"/>
            </w:pPr>
          </w:p>
        </w:tc>
      </w:tr>
      <w:tr w:rsidR="00331EA2" w:rsidTr="00EB5FEE">
        <w:trPr>
          <w:trHeight w:val="372"/>
        </w:trPr>
        <w:tc>
          <w:tcPr>
            <w:tcW w:w="1037"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31EA2" w:rsidRDefault="00331EA2" w:rsidP="00EB5FEE">
            <w:pPr>
              <w:snapToGrid w:val="0"/>
            </w:pPr>
          </w:p>
        </w:tc>
      </w:tr>
      <w:tr w:rsidR="00331EA2" w:rsidTr="00EB5FEE">
        <w:trPr>
          <w:trHeight w:val="372"/>
        </w:trPr>
        <w:tc>
          <w:tcPr>
            <w:tcW w:w="1037"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31EA2" w:rsidRDefault="00331EA2" w:rsidP="00EB5FEE">
            <w:pPr>
              <w:snapToGrid w:val="0"/>
            </w:pPr>
          </w:p>
        </w:tc>
      </w:tr>
      <w:tr w:rsidR="00331EA2" w:rsidTr="00EB5FEE">
        <w:trPr>
          <w:trHeight w:val="372"/>
        </w:trPr>
        <w:tc>
          <w:tcPr>
            <w:tcW w:w="1037"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31EA2" w:rsidRDefault="00331EA2" w:rsidP="00EB5FEE">
            <w:pPr>
              <w:snapToGrid w:val="0"/>
            </w:pPr>
          </w:p>
        </w:tc>
      </w:tr>
      <w:tr w:rsidR="00331EA2" w:rsidTr="00EB5FEE">
        <w:trPr>
          <w:trHeight w:val="372"/>
        </w:trPr>
        <w:tc>
          <w:tcPr>
            <w:tcW w:w="1037"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31EA2" w:rsidRDefault="00331EA2" w:rsidP="00EB5FEE">
            <w:pPr>
              <w:snapToGrid w:val="0"/>
            </w:pPr>
          </w:p>
        </w:tc>
      </w:tr>
      <w:tr w:rsidR="00331EA2" w:rsidTr="00EB5FEE">
        <w:tblPrEx>
          <w:tblCellMar>
            <w:left w:w="70" w:type="dxa"/>
            <w:right w:w="70" w:type="dxa"/>
          </w:tblCellMar>
        </w:tblPrEx>
        <w:trPr>
          <w:gridAfter w:val="3"/>
          <w:wAfter w:w="263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331EA2" w:rsidRDefault="00331EA2" w:rsidP="00EB5FEE">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331EA2" w:rsidRPr="00C1241D" w:rsidRDefault="00331EA2" w:rsidP="00EB5FEE">
            <w:pPr>
              <w:suppressAutoHyphens w:val="0"/>
              <w:snapToGrid w:val="0"/>
              <w:spacing w:after="0" w:line="100" w:lineRule="atLeast"/>
              <w:rPr>
                <w:rFonts w:ascii="Times New Roman" w:hAnsi="Times New Roman" w:cs="Times New Roman"/>
                <w:color w:val="000000"/>
                <w:sz w:val="20"/>
                <w:szCs w:val="20"/>
              </w:rPr>
            </w:pPr>
          </w:p>
        </w:tc>
      </w:tr>
      <w:tr w:rsidR="00331EA2" w:rsidTr="00EB5FEE">
        <w:tblPrEx>
          <w:tblCellMar>
            <w:left w:w="70" w:type="dxa"/>
            <w:right w:w="70" w:type="dxa"/>
          </w:tblCellMar>
        </w:tblPrEx>
        <w:trPr>
          <w:gridAfter w:val="3"/>
          <w:wAfter w:w="263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331EA2" w:rsidRDefault="00331EA2" w:rsidP="00EB5FEE">
            <w:pPr>
              <w:snapToGrid w:val="0"/>
              <w:spacing w:after="0" w:line="100" w:lineRule="atLeast"/>
              <w:rPr>
                <w:rFonts w:ascii="Times New Roman" w:hAnsi="Times New Roman" w:cs="Times New Roman"/>
                <w:color w:val="000000"/>
                <w:sz w:val="20"/>
                <w:szCs w:val="20"/>
              </w:rPr>
            </w:pPr>
          </w:p>
          <w:p w:rsidR="00331EA2" w:rsidRDefault="00331EA2" w:rsidP="00EB5FEE">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331EA2" w:rsidTr="00EB5FEE">
        <w:tblPrEx>
          <w:tblCellMar>
            <w:left w:w="70" w:type="dxa"/>
            <w:right w:w="70" w:type="dxa"/>
          </w:tblCellMar>
        </w:tblPrEx>
        <w:trPr>
          <w:gridAfter w:val="3"/>
          <w:wAfter w:w="263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331EA2" w:rsidRDefault="00331EA2" w:rsidP="00EB5FEE">
            <w:pPr>
              <w:snapToGrid w:val="0"/>
              <w:spacing w:after="0" w:line="100" w:lineRule="atLeast"/>
              <w:rPr>
                <w:rFonts w:ascii="Times New Roman" w:hAnsi="Times New Roman" w:cs="Times New Roman"/>
                <w:color w:val="000000"/>
                <w:sz w:val="20"/>
                <w:szCs w:val="20"/>
              </w:rPr>
            </w:pPr>
          </w:p>
          <w:p w:rsidR="00331EA2" w:rsidRDefault="00331EA2" w:rsidP="00EB5FEE">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rsidR="00331EA2" w:rsidRDefault="00331EA2" w:rsidP="00331EA2">
      <w:pPr>
        <w:pStyle w:val="NoSpacing"/>
        <w:jc w:val="both"/>
      </w:pPr>
    </w:p>
    <w:p w:rsidR="00331EA2" w:rsidRPr="0028792E" w:rsidRDefault="00331EA2" w:rsidP="00331EA2">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331EA2" w:rsidTr="00EB5FEE">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EA2" w:rsidRDefault="00331EA2" w:rsidP="00EB5FEE">
            <w:pPr>
              <w:snapToGrid w:val="0"/>
              <w:spacing w:after="0" w:line="240" w:lineRule="auto"/>
            </w:pPr>
            <w:r>
              <w:rPr>
                <w:rFonts w:ascii="Times New Roman" w:hAnsi="Times New Roman" w:cs="Times New Roman"/>
                <w:color w:val="000000"/>
                <w:lang w:val="sr-Latn-CS"/>
              </w:rPr>
              <w:t> </w:t>
            </w:r>
          </w:p>
        </w:tc>
      </w:tr>
      <w:tr w:rsidR="00331EA2" w:rsidTr="00EB5FEE">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31EA2" w:rsidRPr="00295487" w:rsidRDefault="00331EA2" w:rsidP="00EB5FEE">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EA2" w:rsidRDefault="00331EA2" w:rsidP="00EB5FEE">
            <w:pPr>
              <w:snapToGrid w:val="0"/>
              <w:spacing w:after="0" w:line="240" w:lineRule="auto"/>
            </w:pPr>
            <w:r>
              <w:rPr>
                <w:rFonts w:ascii="Times New Roman" w:hAnsi="Times New Roman" w:cs="Times New Roman"/>
                <w:color w:val="000000"/>
                <w:lang w:val="sr-Latn-CS"/>
              </w:rPr>
              <w:t> </w:t>
            </w:r>
          </w:p>
        </w:tc>
      </w:tr>
      <w:tr w:rsidR="00331EA2" w:rsidTr="00EB5FEE">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31EA2" w:rsidRPr="00295487" w:rsidRDefault="00331EA2" w:rsidP="00EB5FE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p>
        </w:tc>
      </w:tr>
      <w:tr w:rsidR="00331EA2" w:rsidTr="00EB5FEE">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p>
        </w:tc>
      </w:tr>
      <w:tr w:rsidR="00331EA2" w:rsidTr="00EB5FEE">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p>
        </w:tc>
      </w:tr>
      <w:tr w:rsidR="00331EA2" w:rsidTr="00EB5FEE">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p>
        </w:tc>
      </w:tr>
      <w:tr w:rsidR="00331EA2" w:rsidTr="00EB5FEE">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p>
        </w:tc>
      </w:tr>
      <w:tr w:rsidR="00331EA2" w:rsidTr="00EB5FEE">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EA2" w:rsidRDefault="00331EA2" w:rsidP="00EB5FEE">
            <w:pPr>
              <w:snapToGrid w:val="0"/>
              <w:spacing w:after="0" w:line="240" w:lineRule="auto"/>
              <w:rPr>
                <w:rFonts w:ascii="Times New Roman" w:hAnsi="Times New Roman" w:cs="Times New Roman"/>
                <w:color w:val="000000"/>
                <w:lang w:val="sr-Latn-CS"/>
              </w:rPr>
            </w:pPr>
          </w:p>
        </w:tc>
      </w:tr>
    </w:tbl>
    <w:p w:rsidR="00331EA2" w:rsidRDefault="00331EA2" w:rsidP="00331EA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331EA2" w:rsidRDefault="00331EA2" w:rsidP="00331EA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331EA2" w:rsidRDefault="00331EA2" w:rsidP="00331EA2">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331EA2" w:rsidRDefault="00331EA2" w:rsidP="00331EA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331EA2" w:rsidRPr="00BB4E60" w:rsidRDefault="00331EA2" w:rsidP="00331EA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331EA2" w:rsidRDefault="00331EA2" w:rsidP="00331EA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331EA2" w:rsidRDefault="00331EA2" w:rsidP="00331EA2">
      <w:pPr>
        <w:suppressAutoHyphens w:val="0"/>
        <w:spacing w:after="0" w:line="100" w:lineRule="atLeast"/>
        <w:ind w:firstLine="426"/>
        <w:jc w:val="both"/>
        <w:rPr>
          <w:rFonts w:ascii="Times New Roman" w:hAnsi="Times New Roman" w:cs="Times New Roman"/>
          <w:color w:val="000000"/>
          <w:sz w:val="24"/>
          <w:szCs w:val="24"/>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Pr="00DA158B" w:rsidRDefault="00331EA2" w:rsidP="00331EA2">
      <w:pPr>
        <w:pStyle w:val="NoSpacing"/>
        <w:jc w:val="both"/>
        <w:rPr>
          <w:lang w:val="sr-Latn-CS"/>
        </w:rPr>
      </w:pPr>
    </w:p>
    <w:p w:rsidR="00331EA2" w:rsidRDefault="00331EA2" w:rsidP="00331EA2">
      <w:pPr>
        <w:pStyle w:val="NoSpacing"/>
        <w:jc w:val="both"/>
      </w:pPr>
    </w:p>
    <w:tbl>
      <w:tblPr>
        <w:tblStyle w:val="TableGrid"/>
        <w:tblW w:w="0" w:type="auto"/>
        <w:tblLook w:val="04A0"/>
      </w:tblPr>
      <w:tblGrid>
        <w:gridCol w:w="9576"/>
      </w:tblGrid>
      <w:tr w:rsidR="00331EA2" w:rsidTr="00EB5FEE">
        <w:tc>
          <w:tcPr>
            <w:tcW w:w="9576" w:type="dxa"/>
          </w:tcPr>
          <w:p w:rsidR="00331EA2" w:rsidRDefault="00331EA2" w:rsidP="00EB5FEE">
            <w:pPr>
              <w:pStyle w:val="NoSpacing"/>
              <w:jc w:val="both"/>
            </w:pPr>
          </w:p>
          <w:p w:rsidR="00331EA2" w:rsidRPr="007B7CF9" w:rsidRDefault="00331EA2" w:rsidP="00EB5FEE">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331EA2" w:rsidRDefault="00331EA2" w:rsidP="00EB5FEE">
            <w:pPr>
              <w:pStyle w:val="NoSpacing"/>
              <w:jc w:val="both"/>
            </w:pPr>
          </w:p>
        </w:tc>
      </w:tr>
    </w:tbl>
    <w:p w:rsidR="00331EA2" w:rsidRDefault="00331EA2" w:rsidP="00331EA2">
      <w:pPr>
        <w:pStyle w:val="NoSpacing"/>
        <w:jc w:val="both"/>
      </w:pPr>
    </w:p>
    <w:p w:rsidR="00331EA2" w:rsidRDefault="00331EA2" w:rsidP="00331EA2">
      <w:pPr>
        <w:pStyle w:val="NoSpacing"/>
        <w:jc w:val="both"/>
      </w:pPr>
    </w:p>
    <w:p w:rsidR="00331EA2" w:rsidRPr="007B7CF9" w:rsidRDefault="00331EA2" w:rsidP="00331EA2">
      <w:pPr>
        <w:pStyle w:val="NoSpacing"/>
        <w:jc w:val="both"/>
        <w:rPr>
          <w:b/>
          <w:sz w:val="24"/>
          <w:szCs w:val="24"/>
        </w:rPr>
      </w:pPr>
      <w:r w:rsidRPr="007B7CF9">
        <w:rPr>
          <w:b/>
          <w:sz w:val="24"/>
          <w:szCs w:val="24"/>
        </w:rPr>
        <w:t xml:space="preserve">To submit: </w:t>
      </w:r>
    </w:p>
    <w:p w:rsidR="00331EA2" w:rsidRPr="007B7CF9" w:rsidRDefault="00331EA2" w:rsidP="00331EA2">
      <w:pPr>
        <w:pStyle w:val="NoSpacing"/>
        <w:jc w:val="both"/>
        <w:rPr>
          <w:b/>
          <w:sz w:val="24"/>
          <w:szCs w:val="24"/>
        </w:rPr>
      </w:pPr>
    </w:p>
    <w:p w:rsidR="00331EA2" w:rsidRPr="007B7CF9" w:rsidRDefault="00331EA2" w:rsidP="00331EA2">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331EA2" w:rsidRDefault="00331EA2" w:rsidP="00331EA2">
      <w:pPr>
        <w:pStyle w:val="NoSpacing"/>
        <w:jc w:val="both"/>
        <w:rPr>
          <w:sz w:val="24"/>
          <w:szCs w:val="24"/>
          <w:lang w:val="sr-Latn-CS"/>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sz w:val="24"/>
          <w:szCs w:val="24"/>
          <w:lang w:val="sr-Latn-CS"/>
        </w:rPr>
      </w:pPr>
    </w:p>
    <w:p w:rsidR="00331EA2" w:rsidRDefault="00331EA2" w:rsidP="00331EA2">
      <w:pPr>
        <w:pStyle w:val="NoSpacing"/>
        <w:jc w:val="both"/>
        <w:rPr>
          <w:lang w:val="sr-Latn-CS"/>
        </w:rPr>
      </w:pPr>
    </w:p>
    <w:tbl>
      <w:tblPr>
        <w:tblStyle w:val="TableGrid"/>
        <w:tblW w:w="0" w:type="auto"/>
        <w:tblLook w:val="04A0"/>
      </w:tblPr>
      <w:tblGrid>
        <w:gridCol w:w="9576"/>
      </w:tblGrid>
      <w:tr w:rsidR="00331EA2" w:rsidRPr="00345AB9" w:rsidTr="00EB5FEE">
        <w:tc>
          <w:tcPr>
            <w:tcW w:w="9576" w:type="dxa"/>
          </w:tcPr>
          <w:p w:rsidR="00331EA2" w:rsidRPr="007B7CF9" w:rsidRDefault="00331EA2" w:rsidP="00EB5FEE">
            <w:pPr>
              <w:pStyle w:val="NoSpacing"/>
              <w:jc w:val="both"/>
              <w:rPr>
                <w:b/>
                <w:sz w:val="24"/>
                <w:szCs w:val="24"/>
              </w:rPr>
            </w:pPr>
            <w:r w:rsidRPr="007B7CF9">
              <w:rPr>
                <w:b/>
                <w:sz w:val="24"/>
                <w:szCs w:val="24"/>
              </w:rPr>
              <w:t xml:space="preserve">PROOFS  ON THE FULFILLMENT OF THE CONDITIONS OF THE ECONOMIC-FINANCIAL CAPABILITY </w:t>
            </w:r>
          </w:p>
        </w:tc>
      </w:tr>
    </w:tbl>
    <w:p w:rsidR="00331EA2" w:rsidRDefault="00331EA2" w:rsidP="00331EA2">
      <w:pPr>
        <w:pStyle w:val="NoSpacing"/>
        <w:jc w:val="both"/>
      </w:pPr>
    </w:p>
    <w:p w:rsidR="00331EA2" w:rsidRPr="00F67631" w:rsidRDefault="00331EA2" w:rsidP="00331EA2">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331EA2" w:rsidRDefault="00331EA2" w:rsidP="00331EA2">
      <w:pPr>
        <w:pStyle w:val="NoSpacing"/>
        <w:jc w:val="both"/>
        <w:rPr>
          <w:sz w:val="24"/>
          <w:szCs w:val="24"/>
          <w:lang w:val="en-US"/>
        </w:rPr>
      </w:pPr>
    </w:p>
    <w:p w:rsidR="00331EA2" w:rsidRDefault="00331EA2" w:rsidP="00331EA2">
      <w:pPr>
        <w:pStyle w:val="NoSpacing"/>
        <w:jc w:val="both"/>
        <w:rPr>
          <w:sz w:val="24"/>
          <w:szCs w:val="24"/>
          <w:lang w:val="sr-Latn-CS"/>
        </w:rPr>
      </w:pPr>
      <w:r>
        <w:rPr>
          <w:b/>
          <w:sz w:val="24"/>
          <w:szCs w:val="24"/>
        </w:rPr>
        <w:t xml:space="preserve">- </w:t>
      </w:r>
      <w:r>
        <w:rPr>
          <w:sz w:val="24"/>
          <w:szCs w:val="24"/>
        </w:rPr>
        <w:t xml:space="preserve"> the reports on accounting and financial state- </w:t>
      </w:r>
      <w:r w:rsidR="00590B6E">
        <w:rPr>
          <w:sz w:val="24"/>
          <w:szCs w:val="24"/>
          <w:lang w:val="sr-Latn-CS"/>
        </w:rPr>
        <w:t>P</w:t>
      </w:r>
      <w:r w:rsidR="00590B6E">
        <w:rPr>
          <w:sz w:val="24"/>
          <w:szCs w:val="24"/>
        </w:rPr>
        <w:t xml:space="preserve">rofit and loss account </w:t>
      </w:r>
      <w:r w:rsidR="00590B6E">
        <w:rPr>
          <w:sz w:val="24"/>
          <w:szCs w:val="24"/>
          <w:lang w:val="sr-Latn-CS"/>
        </w:rPr>
        <w:t>and B</w:t>
      </w:r>
      <w:r>
        <w:rPr>
          <w:sz w:val="24"/>
          <w:szCs w:val="24"/>
        </w:rPr>
        <w:t>alance sheet with the report of the chartered auditor complied with the law , defining the accounting and audit for two previous years, ie for the period from registration;</w:t>
      </w:r>
    </w:p>
    <w:p w:rsidR="00331EA2" w:rsidRDefault="00331EA2" w:rsidP="00331EA2">
      <w:pPr>
        <w:pStyle w:val="NoSpacing"/>
        <w:jc w:val="both"/>
        <w:rPr>
          <w:sz w:val="24"/>
          <w:szCs w:val="24"/>
          <w:lang w:val="sr-Latn-CS"/>
        </w:rPr>
      </w:pPr>
    </w:p>
    <w:p w:rsidR="00331EA2" w:rsidRPr="00124366" w:rsidRDefault="00331EA2" w:rsidP="00331EA2">
      <w:pPr>
        <w:pStyle w:val="NoSpacing"/>
        <w:jc w:val="both"/>
        <w:rPr>
          <w:sz w:val="24"/>
          <w:szCs w:val="24"/>
          <w:lang w:val="sr-Latn-CS"/>
        </w:rPr>
      </w:pPr>
      <w:r>
        <w:rPr>
          <w:sz w:val="24"/>
          <w:szCs w:val="24"/>
          <w:lang w:val="sr-Latn-CS"/>
        </w:rPr>
        <w:t xml:space="preserve">- Reference list (List of buyers) in previous two years </w:t>
      </w:r>
    </w:p>
    <w:p w:rsidR="00331EA2" w:rsidRPr="00561E67" w:rsidRDefault="00331EA2" w:rsidP="00331EA2">
      <w:pPr>
        <w:pStyle w:val="NoSpacing"/>
        <w:jc w:val="both"/>
        <w:rPr>
          <w:b/>
        </w:rPr>
      </w:pPr>
    </w:p>
    <w:p w:rsidR="00331EA2" w:rsidRPr="00561E67" w:rsidRDefault="00331EA2" w:rsidP="00331EA2">
      <w:pPr>
        <w:pStyle w:val="NoSpacing"/>
        <w:jc w:val="both"/>
        <w:rPr>
          <w:b/>
        </w:rPr>
      </w:pPr>
    </w:p>
    <w:p w:rsidR="00331EA2" w:rsidRDefault="00331EA2" w:rsidP="00331EA2">
      <w:pPr>
        <w:pStyle w:val="NoSpacing"/>
        <w:jc w:val="both"/>
      </w:pPr>
    </w:p>
    <w:p w:rsidR="00331EA2" w:rsidRDefault="00331EA2" w:rsidP="00331EA2">
      <w:pPr>
        <w:pStyle w:val="NoSpacing"/>
        <w:jc w:val="both"/>
        <w:rPr>
          <w:b/>
          <w:lang w:val="en-US"/>
        </w:rPr>
      </w:pPr>
    </w:p>
    <w:p w:rsidR="00331EA2" w:rsidRDefault="00331EA2" w:rsidP="00331EA2">
      <w:pPr>
        <w:pStyle w:val="NoSpacing"/>
        <w:jc w:val="both"/>
        <w:rPr>
          <w:b/>
          <w:lang w:val="en-US"/>
        </w:rPr>
      </w:pPr>
    </w:p>
    <w:p w:rsidR="00331EA2" w:rsidRDefault="00331EA2" w:rsidP="00331EA2">
      <w:pPr>
        <w:pStyle w:val="NoSpacing"/>
        <w:jc w:val="both"/>
        <w:rPr>
          <w:b/>
          <w:lang w:val="en-US"/>
        </w:rPr>
      </w:pPr>
    </w:p>
    <w:p w:rsidR="00331EA2" w:rsidRDefault="00331EA2" w:rsidP="00331EA2">
      <w:pPr>
        <w:pStyle w:val="NoSpacing"/>
        <w:jc w:val="both"/>
        <w:rPr>
          <w:b/>
          <w:lang w:val="en-U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Pr="00B06731" w:rsidRDefault="00331EA2" w:rsidP="00331EA2">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331EA2" w:rsidTr="00EB5FEE">
        <w:trPr>
          <w:trHeight w:val="960"/>
        </w:trPr>
        <w:tc>
          <w:tcPr>
            <w:tcW w:w="9855" w:type="dxa"/>
          </w:tcPr>
          <w:p w:rsidR="00331EA2" w:rsidRDefault="00331EA2" w:rsidP="00EB5FEE">
            <w:pPr>
              <w:pStyle w:val="NoSpacing"/>
              <w:ind w:left="330"/>
              <w:jc w:val="both"/>
              <w:rPr>
                <w:b/>
              </w:rPr>
            </w:pPr>
          </w:p>
          <w:p w:rsidR="00331EA2" w:rsidRDefault="00331EA2" w:rsidP="00EB5FEE">
            <w:pPr>
              <w:pStyle w:val="NoSpacing"/>
              <w:ind w:left="330"/>
              <w:jc w:val="both"/>
              <w:rPr>
                <w:b/>
              </w:rPr>
            </w:pPr>
            <w:r>
              <w:rPr>
                <w:b/>
              </w:rPr>
              <w:t>PROOFS ON FULFILLMENT OF THE PROFESSIONAL- TECHNICAL AND HUMAN RESOURCES CAPABILITY</w:t>
            </w:r>
          </w:p>
        </w:tc>
      </w:tr>
    </w:tbl>
    <w:p w:rsidR="00331EA2" w:rsidRDefault="00331EA2" w:rsidP="00331EA2">
      <w:pPr>
        <w:pStyle w:val="NoSpacing"/>
        <w:jc w:val="both"/>
      </w:pPr>
    </w:p>
    <w:p w:rsidR="00331EA2" w:rsidRDefault="00331EA2" w:rsidP="00331EA2">
      <w:pPr>
        <w:pStyle w:val="NoSpacing"/>
        <w:jc w:val="both"/>
      </w:pPr>
      <w:r>
        <w:t>To be enclosed:</w:t>
      </w:r>
    </w:p>
    <w:p w:rsidR="00331EA2" w:rsidRPr="00B06731" w:rsidRDefault="00331EA2" w:rsidP="00331EA2">
      <w:pPr>
        <w:pStyle w:val="NoSpacing"/>
        <w:jc w:val="both"/>
        <w:rPr>
          <w:lang w:val="sr-Latn-CS"/>
        </w:rPr>
      </w:pPr>
    </w:p>
    <w:p w:rsidR="00331EA2" w:rsidRDefault="00331EA2" w:rsidP="00331EA2">
      <w:pPr>
        <w:pStyle w:val="NoSpacing"/>
        <w:jc w:val="both"/>
      </w:pPr>
      <w:r>
        <w:t xml:space="preserve">    x  certificate on food safety (if the subject of procurement is food):</w:t>
      </w:r>
    </w:p>
    <w:p w:rsidR="00331EA2" w:rsidRDefault="00331EA2" w:rsidP="00331EA2">
      <w:pPr>
        <w:pStyle w:val="NoSpacing"/>
        <w:jc w:val="both"/>
      </w:pPr>
    </w:p>
    <w:p w:rsidR="00331EA2" w:rsidRDefault="00331EA2" w:rsidP="00331EA2">
      <w:pPr>
        <w:pStyle w:val="NoSpacing"/>
        <w:jc w:val="both"/>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331EA2" w:rsidTr="00EB5FEE">
        <w:trPr>
          <w:trHeight w:val="888"/>
        </w:trPr>
        <w:tc>
          <w:tcPr>
            <w:tcW w:w="9480" w:type="dxa"/>
          </w:tcPr>
          <w:p w:rsidR="00331EA2" w:rsidRPr="009C6FBF" w:rsidRDefault="00331EA2" w:rsidP="00EB5FEE">
            <w:pPr>
              <w:pStyle w:val="NoSpacing"/>
              <w:jc w:val="both"/>
              <w:rPr>
                <w:b/>
                <w:lang w:val="sr-Latn-CS"/>
              </w:rPr>
            </w:pPr>
            <w:r>
              <w:rPr>
                <w:b/>
              </w:rPr>
              <w:t xml:space="preserve">ISO 22000 </w:t>
            </w:r>
          </w:p>
          <w:p w:rsidR="00331EA2" w:rsidRPr="005717D4" w:rsidRDefault="00331EA2" w:rsidP="00EB5FEE">
            <w:pPr>
              <w:pStyle w:val="NoSpacing"/>
              <w:jc w:val="both"/>
              <w:rPr>
                <w:i/>
              </w:rPr>
            </w:pPr>
            <w:r w:rsidRPr="005717D4">
              <w:rPr>
                <w:i/>
              </w:rPr>
              <w:t>Bidder is obli</w:t>
            </w:r>
            <w:r>
              <w:rPr>
                <w:i/>
              </w:rPr>
              <w:t xml:space="preserve">ged to provide the proof that </w:t>
            </w:r>
            <w:r>
              <w:rPr>
                <w:i/>
                <w:lang w:val="sr-Latn-CS"/>
              </w:rPr>
              <w:t>it</w:t>
            </w:r>
            <w:r w:rsidRPr="005717D4">
              <w:rPr>
                <w:i/>
              </w:rPr>
              <w:t xml:space="preserve"> holds the international standard for the food safety management.</w:t>
            </w:r>
          </w:p>
        </w:tc>
      </w:tr>
    </w:tbl>
    <w:p w:rsidR="00331EA2" w:rsidRDefault="00331EA2" w:rsidP="00331EA2">
      <w:pPr>
        <w:pStyle w:val="NoSpacing"/>
        <w:jc w:val="both"/>
      </w:pPr>
    </w:p>
    <w:p w:rsidR="00331EA2" w:rsidRDefault="00331EA2" w:rsidP="00331EA2">
      <w:pPr>
        <w:pStyle w:val="NoSpacing"/>
        <w:jc w:val="both"/>
      </w:pPr>
      <w:r>
        <w:t>x  samples, descriptions, ie photos of the goods that are the subject of procurement and the authenticity of which the bidder is obliged to confirm , in case that Procurer requests it:</w:t>
      </w:r>
    </w:p>
    <w:p w:rsidR="00331EA2" w:rsidRDefault="00331EA2" w:rsidP="00331EA2">
      <w:pPr>
        <w:pStyle w:val="NoSpacing"/>
        <w:jc w:val="both"/>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331EA2" w:rsidRPr="00B0755F" w:rsidTr="00EB5FEE">
        <w:trPr>
          <w:trHeight w:val="748"/>
        </w:trPr>
        <w:tc>
          <w:tcPr>
            <w:tcW w:w="9465" w:type="dxa"/>
          </w:tcPr>
          <w:p w:rsidR="00331EA2" w:rsidRPr="00B0755F" w:rsidRDefault="00331EA2" w:rsidP="00EB5FEE">
            <w:pPr>
              <w:pStyle w:val="NoSpacing"/>
              <w:jc w:val="both"/>
              <w:rPr>
                <w:i/>
              </w:rPr>
            </w:pPr>
            <w:r w:rsidRPr="00B0755F">
              <w:rPr>
                <w:i/>
              </w:rPr>
              <w:t>- Technical sheet of the goods</w:t>
            </w:r>
          </w:p>
          <w:p w:rsidR="00331EA2" w:rsidRPr="00B0755F" w:rsidRDefault="00331EA2" w:rsidP="00EB5FEE">
            <w:pPr>
              <w:pStyle w:val="NoSpacing"/>
              <w:jc w:val="both"/>
              <w:rPr>
                <w:i/>
              </w:rPr>
            </w:pPr>
            <w:r w:rsidRPr="00B0755F">
              <w:rPr>
                <w:i/>
              </w:rPr>
              <w:t>-MSDS (safety sheet)</w:t>
            </w:r>
          </w:p>
          <w:p w:rsidR="00331EA2" w:rsidRPr="00B0755F" w:rsidRDefault="00331EA2" w:rsidP="00EB5FEE">
            <w:pPr>
              <w:pStyle w:val="NoSpacing"/>
              <w:jc w:val="both"/>
              <w:rPr>
                <w:i/>
              </w:rPr>
            </w:pPr>
            <w:r w:rsidRPr="00B0755F">
              <w:rPr>
                <w:i/>
              </w:rPr>
              <w:t xml:space="preserve">-Declaration of the concerned goods                                                                                        </w:t>
            </w:r>
          </w:p>
        </w:tc>
      </w:tr>
    </w:tbl>
    <w:p w:rsidR="00331EA2" w:rsidRPr="00B0755F" w:rsidRDefault="00331EA2" w:rsidP="00331EA2">
      <w:pPr>
        <w:pStyle w:val="NoSpacing"/>
        <w:jc w:val="both"/>
        <w:rPr>
          <w:i/>
        </w:rPr>
      </w:pPr>
      <w:r w:rsidRPr="00B0755F">
        <w:rPr>
          <w:i/>
        </w:rPr>
        <w:t xml:space="preserve">     </w:t>
      </w:r>
    </w:p>
    <w:p w:rsidR="00331EA2" w:rsidRPr="00B0755F" w:rsidRDefault="00331EA2" w:rsidP="00331EA2">
      <w:pPr>
        <w:pStyle w:val="NoSpacing"/>
        <w:jc w:val="both"/>
        <w:rPr>
          <w:i/>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Default="00331EA2" w:rsidP="00331EA2">
      <w:pPr>
        <w:pStyle w:val="NoSpacing"/>
        <w:jc w:val="both"/>
        <w:rPr>
          <w:lang w:val="sr-Latn-CS"/>
        </w:rPr>
      </w:pPr>
    </w:p>
    <w:p w:rsidR="00331EA2" w:rsidRPr="009F68F8" w:rsidRDefault="00331EA2" w:rsidP="00331EA2">
      <w:pPr>
        <w:pStyle w:val="NoSpacing"/>
        <w:jc w:val="both"/>
        <w:rPr>
          <w:lang w:val="sr-Latn-CS"/>
        </w:rPr>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pStyle w:val="NoSpacing"/>
        <w:jc w:val="both"/>
      </w:pPr>
    </w:p>
    <w:p w:rsidR="00331EA2" w:rsidRDefault="00331EA2" w:rsidP="00331EA2">
      <w:pPr>
        <w:jc w:val="both"/>
      </w:pPr>
    </w:p>
    <w:p w:rsidR="00331EA2" w:rsidRDefault="00331EA2" w:rsidP="00331EA2">
      <w:pPr>
        <w:jc w:val="both"/>
      </w:pPr>
    </w:p>
    <w:p w:rsidR="00331EA2" w:rsidRDefault="00331EA2" w:rsidP="00331EA2">
      <w:pPr>
        <w:jc w:val="both"/>
      </w:pPr>
    </w:p>
    <w:p w:rsidR="00331EA2" w:rsidRDefault="00331EA2" w:rsidP="00331EA2">
      <w:pPr>
        <w:jc w:val="both"/>
      </w:pPr>
    </w:p>
    <w:p w:rsidR="00331EA2" w:rsidRDefault="00331EA2" w:rsidP="00331EA2">
      <w:pPr>
        <w:jc w:val="both"/>
      </w:pPr>
    </w:p>
    <w:p w:rsidR="00331EA2" w:rsidRDefault="00331EA2" w:rsidP="00331EA2">
      <w:pPr>
        <w:jc w:val="both"/>
      </w:pPr>
    </w:p>
    <w:tbl>
      <w:tblPr>
        <w:tblStyle w:val="TableGrid"/>
        <w:tblW w:w="0" w:type="auto"/>
        <w:tblLook w:val="04A0"/>
      </w:tblPr>
      <w:tblGrid>
        <w:gridCol w:w="9576"/>
      </w:tblGrid>
      <w:tr w:rsidR="00331EA2" w:rsidRPr="00593B74" w:rsidTr="00EB5FEE">
        <w:tc>
          <w:tcPr>
            <w:tcW w:w="9576" w:type="dxa"/>
          </w:tcPr>
          <w:p w:rsidR="00331EA2" w:rsidRPr="00593B74" w:rsidRDefault="00331EA2" w:rsidP="00EB5FEE">
            <w:pPr>
              <w:jc w:val="both"/>
              <w:rPr>
                <w:rFonts w:ascii="Times New Roman" w:hAnsi="Times New Roman" w:cs="Times New Roman"/>
                <w:sz w:val="24"/>
                <w:szCs w:val="24"/>
              </w:rPr>
            </w:pPr>
          </w:p>
          <w:p w:rsidR="00331EA2" w:rsidRPr="00593B74" w:rsidRDefault="00331EA2" w:rsidP="00EB5FEE">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331EA2" w:rsidRPr="00593B74" w:rsidRDefault="00331EA2" w:rsidP="00EB5FEE">
            <w:pPr>
              <w:jc w:val="both"/>
              <w:rPr>
                <w:rFonts w:ascii="Times New Roman" w:hAnsi="Times New Roman" w:cs="Times New Roman"/>
                <w:sz w:val="24"/>
                <w:szCs w:val="24"/>
              </w:rPr>
            </w:pPr>
          </w:p>
        </w:tc>
      </w:tr>
    </w:tbl>
    <w:p w:rsidR="00331EA2" w:rsidRDefault="00331EA2" w:rsidP="00331EA2">
      <w:pPr>
        <w:jc w:val="both"/>
        <w:rPr>
          <w:rFonts w:ascii="Times New Roman" w:hAnsi="Times New Roman" w:cs="Times New Roman"/>
          <w:b/>
          <w:sz w:val="24"/>
          <w:szCs w:val="24"/>
          <w:u w:val="single"/>
        </w:rPr>
      </w:pPr>
    </w:p>
    <w:p w:rsidR="00331EA2" w:rsidRPr="00593B74" w:rsidRDefault="00331EA2" w:rsidP="00331E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331EA2" w:rsidRPr="00593B74" w:rsidRDefault="00331EA2" w:rsidP="00331EA2">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331EA2" w:rsidRPr="00593B74" w:rsidRDefault="00331EA2" w:rsidP="00331E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331EA2" w:rsidRPr="00593B74" w:rsidRDefault="00331EA2" w:rsidP="00331EA2">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331EA2" w:rsidRPr="00A1681D" w:rsidRDefault="00331EA2" w:rsidP="00331EA2">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rsidR="00331EA2" w:rsidRPr="00593B74" w:rsidRDefault="00331EA2" w:rsidP="00331E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331EA2" w:rsidRPr="00593B74" w:rsidRDefault="00331EA2" w:rsidP="00331EA2">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331EA2" w:rsidRPr="00593B74" w:rsidRDefault="00331EA2" w:rsidP="00331EA2">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331EA2" w:rsidRPr="00593B74" w:rsidRDefault="00331EA2" w:rsidP="00331EA2">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331EA2" w:rsidRPr="00593B74" w:rsidRDefault="00331EA2" w:rsidP="00331E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331EA2" w:rsidRPr="00593B74" w:rsidRDefault="00331EA2" w:rsidP="00331EA2">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331EA2" w:rsidRPr="00593B74" w:rsidRDefault="00331EA2" w:rsidP="00331EA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331EA2" w:rsidRPr="00593B74" w:rsidRDefault="00331EA2" w:rsidP="00331EA2">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331EA2" w:rsidRDefault="00331EA2" w:rsidP="00331EA2"/>
    <w:p w:rsidR="00331EA2" w:rsidRDefault="00331EA2" w:rsidP="00331EA2"/>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331EA2" w:rsidTr="00EB5FEE">
        <w:trPr>
          <w:trHeight w:val="1125"/>
        </w:trPr>
        <w:tc>
          <w:tcPr>
            <w:tcW w:w="9285" w:type="dxa"/>
          </w:tcPr>
          <w:p w:rsidR="00331EA2" w:rsidRDefault="00331EA2" w:rsidP="00EB5FEE">
            <w:pPr>
              <w:ind w:left="300"/>
              <w:rPr>
                <w:rFonts w:ascii="Times New Roman" w:hAnsi="Times New Roman" w:cs="Times New Roman"/>
                <w:b/>
                <w:sz w:val="24"/>
                <w:szCs w:val="24"/>
              </w:rPr>
            </w:pPr>
          </w:p>
          <w:p w:rsidR="00331EA2" w:rsidRDefault="00331EA2" w:rsidP="00EB5FEE">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331EA2" w:rsidRPr="00EE4DDF" w:rsidRDefault="00331EA2" w:rsidP="00331EA2">
      <w:pPr>
        <w:rPr>
          <w:rFonts w:ascii="Times New Roman" w:hAnsi="Times New Roman" w:cs="Times New Roman"/>
          <w:b/>
          <w:sz w:val="24"/>
          <w:szCs w:val="24"/>
        </w:rPr>
      </w:pPr>
      <w:r>
        <w:rPr>
          <w:rFonts w:ascii="Times New Roman" w:hAnsi="Times New Roman" w:cs="Times New Roman"/>
          <w:b/>
          <w:sz w:val="24"/>
          <w:szCs w:val="24"/>
        </w:rPr>
        <w:t xml:space="preserve">             </w:t>
      </w:r>
    </w:p>
    <w:p w:rsidR="00331EA2" w:rsidRDefault="00331EA2" w:rsidP="00331EA2">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331EA2" w:rsidRDefault="00331EA2" w:rsidP="00331EA2">
      <w:pPr>
        <w:jc w:val="both"/>
        <w:rPr>
          <w:rFonts w:ascii="Times New Roman" w:hAnsi="Times New Roman" w:cs="Times New Roman"/>
          <w:sz w:val="24"/>
          <w:szCs w:val="24"/>
        </w:rPr>
      </w:pPr>
    </w:p>
    <w:p w:rsidR="00331EA2" w:rsidRDefault="00331EA2" w:rsidP="00331EA2">
      <w:pPr>
        <w:jc w:val="both"/>
        <w:rPr>
          <w:rFonts w:ascii="Times New Roman" w:hAnsi="Times New Roman" w:cs="Times New Roman"/>
          <w:sz w:val="24"/>
          <w:szCs w:val="24"/>
        </w:rPr>
      </w:pPr>
    </w:p>
    <w:p w:rsidR="00331EA2" w:rsidRDefault="00331EA2" w:rsidP="00331EA2">
      <w:pPr>
        <w:jc w:val="both"/>
        <w:rPr>
          <w:rFonts w:ascii="Times New Roman" w:hAnsi="Times New Roman" w:cs="Times New Roman"/>
          <w:sz w:val="24"/>
          <w:szCs w:val="24"/>
        </w:rPr>
      </w:pPr>
    </w:p>
    <w:p w:rsidR="00331EA2" w:rsidRDefault="00331EA2" w:rsidP="00331EA2">
      <w:pPr>
        <w:jc w:val="both"/>
        <w:rPr>
          <w:rFonts w:ascii="Times New Roman" w:hAnsi="Times New Roman" w:cs="Times New Roman"/>
          <w:sz w:val="24"/>
          <w:szCs w:val="24"/>
        </w:rPr>
      </w:pPr>
    </w:p>
    <w:p w:rsidR="00331EA2" w:rsidRDefault="00331EA2" w:rsidP="00331EA2">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331EA2" w:rsidRDefault="00331EA2" w:rsidP="00331EA2">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331EA2" w:rsidRDefault="00331EA2" w:rsidP="00331EA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331EA2" w:rsidRDefault="00331EA2" w:rsidP="00331EA2">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331EA2" w:rsidRDefault="00331EA2" w:rsidP="00331EA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331EA2" w:rsidRDefault="00331EA2" w:rsidP="00331EA2">
      <w:pPr>
        <w:jc w:val="both"/>
        <w:rPr>
          <w:rFonts w:ascii="Times New Roman" w:hAnsi="Times New Roman" w:cs="Times New Roman"/>
          <w:sz w:val="24"/>
          <w:szCs w:val="24"/>
        </w:rPr>
      </w:pPr>
    </w:p>
    <w:p w:rsidR="00331EA2" w:rsidRDefault="00331EA2" w:rsidP="00331EA2">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331EA2" w:rsidRDefault="00331EA2" w:rsidP="00331EA2">
      <w:pPr>
        <w:jc w:val="both"/>
        <w:rPr>
          <w:rFonts w:ascii="Times New Roman" w:hAnsi="Times New Roman" w:cs="Times New Roman"/>
          <w:sz w:val="24"/>
          <w:szCs w:val="24"/>
        </w:rPr>
      </w:pPr>
    </w:p>
    <w:p w:rsidR="00331EA2" w:rsidRDefault="00331EA2" w:rsidP="00331EA2">
      <w:pPr>
        <w:jc w:val="both"/>
        <w:rPr>
          <w:rFonts w:ascii="Times New Roman" w:hAnsi="Times New Roman" w:cs="Times New Roman"/>
          <w:sz w:val="24"/>
          <w:szCs w:val="24"/>
        </w:rPr>
      </w:pPr>
    </w:p>
    <w:p w:rsidR="00331EA2" w:rsidRDefault="00331EA2" w:rsidP="00331EA2">
      <w:pPr>
        <w:jc w:val="both"/>
        <w:rPr>
          <w:rFonts w:ascii="Times New Roman" w:hAnsi="Times New Roman" w:cs="Times New Roman"/>
          <w:sz w:val="24"/>
          <w:szCs w:val="24"/>
        </w:rPr>
      </w:pPr>
    </w:p>
    <w:p w:rsidR="00331EA2" w:rsidRPr="00032358" w:rsidRDefault="00331EA2" w:rsidP="00331EA2">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331EA2" w:rsidRDefault="00331EA2" w:rsidP="00331EA2">
      <w:pPr>
        <w:jc w:val="both"/>
        <w:rPr>
          <w:rFonts w:ascii="Times New Roman" w:hAnsi="Times New Roman" w:cs="Times New Roman"/>
          <w:sz w:val="24"/>
          <w:szCs w:val="24"/>
        </w:rPr>
      </w:pPr>
    </w:p>
    <w:p w:rsidR="00331EA2" w:rsidRDefault="00331EA2" w:rsidP="00331EA2"/>
    <w:p w:rsidR="00331EA2" w:rsidRDefault="00331EA2" w:rsidP="00331EA2"/>
    <w:p w:rsidR="00331EA2" w:rsidRDefault="00331EA2" w:rsidP="00331EA2"/>
    <w:p w:rsidR="00331EA2" w:rsidRDefault="00331EA2" w:rsidP="00331EA2"/>
    <w:p w:rsidR="00331EA2" w:rsidRDefault="00331EA2" w:rsidP="00331EA2"/>
    <w:p w:rsidR="00E101FC" w:rsidRDefault="00192D9B"/>
    <w:sectPr w:rsidR="00E101FC" w:rsidSect="002809F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4C325780"/>
    <w:multiLevelType w:val="hybridMultilevel"/>
    <w:tmpl w:val="C7D60834"/>
    <w:lvl w:ilvl="0" w:tplc="FE64CD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31EA2"/>
    <w:rsid w:val="00057184"/>
    <w:rsid w:val="000E09D1"/>
    <w:rsid w:val="00192D9B"/>
    <w:rsid w:val="001B5631"/>
    <w:rsid w:val="0021024F"/>
    <w:rsid w:val="00297FB0"/>
    <w:rsid w:val="00331EA2"/>
    <w:rsid w:val="00361B02"/>
    <w:rsid w:val="00453290"/>
    <w:rsid w:val="00464C15"/>
    <w:rsid w:val="004C4129"/>
    <w:rsid w:val="00537C84"/>
    <w:rsid w:val="00590B6E"/>
    <w:rsid w:val="005B49C4"/>
    <w:rsid w:val="006605C4"/>
    <w:rsid w:val="00751716"/>
    <w:rsid w:val="00787D37"/>
    <w:rsid w:val="00835B21"/>
    <w:rsid w:val="008945DB"/>
    <w:rsid w:val="008D46FE"/>
    <w:rsid w:val="00926F2C"/>
    <w:rsid w:val="00960793"/>
    <w:rsid w:val="00AC59F6"/>
    <w:rsid w:val="00F01C76"/>
    <w:rsid w:val="00F41C79"/>
    <w:rsid w:val="00F73214"/>
    <w:rsid w:val="00FF6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A2"/>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31EA2"/>
    <w:pPr>
      <w:keepNext/>
      <w:numPr>
        <w:numId w:val="1"/>
      </w:numPr>
      <w:jc w:val="center"/>
      <w:outlineLvl w:val="0"/>
    </w:pPr>
    <w:rPr>
      <w:rFonts w:cs="Times New Roman"/>
      <w:b/>
      <w:sz w:val="24"/>
    </w:rPr>
  </w:style>
  <w:style w:type="paragraph" w:styleId="Heading2">
    <w:name w:val="heading 2"/>
    <w:basedOn w:val="Normal"/>
    <w:next w:val="Normal"/>
    <w:link w:val="Heading2Char"/>
    <w:qFormat/>
    <w:rsid w:val="00331EA2"/>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331EA2"/>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331EA2"/>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331EA2"/>
    <w:pPr>
      <w:keepNext/>
      <w:numPr>
        <w:ilvl w:val="4"/>
        <w:numId w:val="1"/>
      </w:numPr>
      <w:jc w:val="center"/>
      <w:outlineLvl w:val="4"/>
    </w:pPr>
    <w:rPr>
      <w:rFonts w:cs="Times New Roman"/>
    </w:rPr>
  </w:style>
  <w:style w:type="paragraph" w:styleId="Heading6">
    <w:name w:val="heading 6"/>
    <w:basedOn w:val="Normal"/>
    <w:next w:val="Normal"/>
    <w:link w:val="Heading6Char"/>
    <w:qFormat/>
    <w:rsid w:val="00331EA2"/>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331EA2"/>
    <w:pPr>
      <w:keepNext/>
      <w:numPr>
        <w:ilvl w:val="6"/>
        <w:numId w:val="1"/>
      </w:numPr>
      <w:outlineLvl w:val="6"/>
    </w:pPr>
    <w:rPr>
      <w:rFonts w:cs="Times New Roman"/>
      <w:sz w:val="24"/>
    </w:rPr>
  </w:style>
  <w:style w:type="paragraph" w:styleId="Heading8">
    <w:name w:val="heading 8"/>
    <w:basedOn w:val="Normal"/>
    <w:next w:val="Normal"/>
    <w:link w:val="Heading8Char"/>
    <w:qFormat/>
    <w:rsid w:val="00331EA2"/>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331EA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EA2"/>
    <w:rPr>
      <w:rFonts w:ascii="Calibri" w:eastAsia="Times New Roman" w:hAnsi="Calibri" w:cs="Times New Roman"/>
      <w:b/>
      <w:sz w:val="24"/>
      <w:lang w:eastAsia="ar-SA"/>
    </w:rPr>
  </w:style>
  <w:style w:type="character" w:customStyle="1" w:styleId="Heading2Char">
    <w:name w:val="Heading 2 Char"/>
    <w:basedOn w:val="DefaultParagraphFont"/>
    <w:link w:val="Heading2"/>
    <w:rsid w:val="00331EA2"/>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331EA2"/>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331EA2"/>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331EA2"/>
    <w:rPr>
      <w:rFonts w:ascii="Calibri" w:eastAsia="Times New Roman" w:hAnsi="Calibri" w:cs="Times New Roman"/>
      <w:lang w:eastAsia="ar-SA"/>
    </w:rPr>
  </w:style>
  <w:style w:type="character" w:customStyle="1" w:styleId="Heading6Char">
    <w:name w:val="Heading 6 Char"/>
    <w:basedOn w:val="DefaultParagraphFont"/>
    <w:link w:val="Heading6"/>
    <w:rsid w:val="00331EA2"/>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331EA2"/>
    <w:rPr>
      <w:rFonts w:ascii="Calibri" w:eastAsia="Times New Roman" w:hAnsi="Calibri" w:cs="Times New Roman"/>
      <w:sz w:val="24"/>
      <w:lang w:eastAsia="ar-SA"/>
    </w:rPr>
  </w:style>
  <w:style w:type="character" w:customStyle="1" w:styleId="Heading8Char">
    <w:name w:val="Heading 8 Char"/>
    <w:basedOn w:val="DefaultParagraphFont"/>
    <w:link w:val="Heading8"/>
    <w:rsid w:val="00331EA2"/>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331EA2"/>
    <w:rPr>
      <w:rFonts w:ascii="Arial" w:eastAsia="Times New Roman" w:hAnsi="Arial" w:cs="Arial"/>
      <w:lang w:eastAsia="ar-SA"/>
    </w:rPr>
  </w:style>
  <w:style w:type="paragraph" w:styleId="NoSpacing">
    <w:name w:val="No Spacing"/>
    <w:uiPriority w:val="1"/>
    <w:qFormat/>
    <w:rsid w:val="00331EA2"/>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331EA2"/>
    <w:pPr>
      <w:ind w:left="720"/>
    </w:pPr>
    <w:rPr>
      <w:rFonts w:eastAsia="SimSun" w:cs="font180"/>
    </w:rPr>
  </w:style>
  <w:style w:type="table" w:styleId="TableGrid">
    <w:name w:val="Table Grid"/>
    <w:basedOn w:val="TableNormal"/>
    <w:uiPriority w:val="59"/>
    <w:rsid w:val="00331E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2823</Words>
  <Characters>16093</Characters>
  <Application>Microsoft Office Word</Application>
  <DocSecurity>0</DocSecurity>
  <Lines>134</Lines>
  <Paragraphs>37</Paragraphs>
  <ScaleCrop>false</ScaleCrop>
  <Company/>
  <LinksUpToDate>false</LinksUpToDate>
  <CharactersWithSpaces>18879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27</cp:revision>
  <dcterms:created xsi:type="dcterms:W3CDTF">2026-05-28T11:21:00Z</dcterms:created>
  <dcterms:modified xsi:type="dcterms:W3CDTF">2026-05-28T12:08:00Z</dcterms:modified>
</cp:coreProperties>
</file>