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E3" w:rsidRPr="00C04EE3" w:rsidRDefault="00D47B14" w:rsidP="00C04EE3">
      <w:pPr>
        <w:spacing w:after="0" w:line="240" w:lineRule="auto"/>
        <w:jc w:val="both"/>
        <w:rPr>
          <w:rFonts w:ascii="Times New Roman" w:hAnsi="Times New Roman" w:cs="Times New Roman"/>
          <w:noProof/>
          <w:color w:val="000000"/>
          <w:lang w:eastAsia="en-GB"/>
        </w:rPr>
      </w:pPr>
      <w:r w:rsidRPr="008A59EB">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2527300</wp:posOffset>
            </wp:positionH>
            <wp:positionV relativeFrom="paragraph">
              <wp:posOffset>95250</wp:posOffset>
            </wp:positionV>
            <wp:extent cx="906780" cy="549275"/>
            <wp:effectExtent l="0" t="0" r="0" b="0"/>
            <wp:wrapTopAndBottom/>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6780" cy="549275"/>
                    </a:xfrm>
                    <a:prstGeom prst="rect">
                      <a:avLst/>
                    </a:prstGeom>
                    <a:noFill/>
                    <a:ln>
                      <a:noFill/>
                    </a:ln>
                  </pic:spPr>
                </pic:pic>
              </a:graphicData>
            </a:graphic>
          </wp:anchor>
        </w:drawing>
      </w:r>
    </w:p>
    <w:p w:rsidR="00C04EE3" w:rsidRPr="008A423D" w:rsidRDefault="00C04EE3" w:rsidP="00C04EE3">
      <w:pPr>
        <w:spacing w:after="0" w:line="240" w:lineRule="auto"/>
        <w:jc w:val="both"/>
        <w:rPr>
          <w:rFonts w:ascii="Arial" w:hAnsi="Arial" w:cs="Arial"/>
          <w:noProof/>
          <w:color w:val="000000"/>
          <w:sz w:val="24"/>
          <w:szCs w:val="24"/>
          <w:lang w:eastAsia="en-GB"/>
        </w:rPr>
      </w:pPr>
      <w:r w:rsidRPr="008A423D">
        <w:rPr>
          <w:rFonts w:ascii="Arial" w:hAnsi="Arial" w:cs="Arial"/>
          <w:noProof/>
          <w:color w:val="000000"/>
          <w:sz w:val="24"/>
          <w:szCs w:val="24"/>
          <w:lang w:eastAsia="en-GB"/>
        </w:rPr>
        <w:t>Reagovanje Kompanije „13. Jul-Plantaže“ a</w:t>
      </w:r>
      <w:r w:rsidR="0038240B">
        <w:rPr>
          <w:rFonts w:ascii="Arial" w:hAnsi="Arial" w:cs="Arial"/>
          <w:noProof/>
          <w:color w:val="000000"/>
          <w:sz w:val="24"/>
          <w:szCs w:val="24"/>
          <w:lang w:eastAsia="en-GB"/>
        </w:rPr>
        <w:t>.</w:t>
      </w:r>
      <w:r w:rsidRPr="008A423D">
        <w:rPr>
          <w:rFonts w:ascii="Arial" w:hAnsi="Arial" w:cs="Arial"/>
          <w:noProof/>
          <w:color w:val="000000"/>
          <w:sz w:val="24"/>
          <w:szCs w:val="24"/>
          <w:lang w:eastAsia="en-GB"/>
        </w:rPr>
        <w:t>d</w:t>
      </w:r>
      <w:r w:rsidR="0038240B">
        <w:rPr>
          <w:rFonts w:ascii="Arial" w:hAnsi="Arial" w:cs="Arial"/>
          <w:noProof/>
          <w:color w:val="000000"/>
          <w:sz w:val="24"/>
          <w:szCs w:val="24"/>
          <w:lang w:eastAsia="en-GB"/>
        </w:rPr>
        <w:t>.</w:t>
      </w:r>
      <w:r w:rsidRPr="008A423D">
        <w:rPr>
          <w:rFonts w:ascii="Arial" w:hAnsi="Arial" w:cs="Arial"/>
          <w:noProof/>
          <w:color w:val="000000"/>
          <w:sz w:val="24"/>
          <w:szCs w:val="24"/>
          <w:lang w:eastAsia="en-GB"/>
        </w:rPr>
        <w:t xml:space="preserve"> Podgorica, na javni nastup Nika Đeljošaja, predsjednika Opštine Tuzi</w:t>
      </w:r>
    </w:p>
    <w:p w:rsidR="008A423D" w:rsidRPr="008A423D" w:rsidRDefault="008A423D" w:rsidP="00C04EE3">
      <w:pPr>
        <w:spacing w:after="0" w:line="240" w:lineRule="auto"/>
        <w:jc w:val="both"/>
        <w:rPr>
          <w:rFonts w:ascii="Arial" w:hAnsi="Arial" w:cs="Arial"/>
          <w:noProof/>
          <w:color w:val="000000"/>
          <w:sz w:val="24"/>
          <w:szCs w:val="24"/>
          <w:lang w:eastAsia="en-GB"/>
        </w:rPr>
      </w:pPr>
    </w:p>
    <w:p w:rsidR="00C04EE3" w:rsidRPr="008A423D" w:rsidRDefault="00C04EE3" w:rsidP="00C04EE3">
      <w:pPr>
        <w:spacing w:after="0" w:line="240" w:lineRule="auto"/>
        <w:jc w:val="center"/>
        <w:rPr>
          <w:rFonts w:ascii="Arial" w:hAnsi="Arial" w:cs="Arial"/>
          <w:b/>
          <w:bCs/>
          <w:noProof/>
          <w:color w:val="000000"/>
          <w:sz w:val="24"/>
          <w:szCs w:val="24"/>
          <w:lang w:eastAsia="en-GB"/>
        </w:rPr>
      </w:pPr>
      <w:r w:rsidRPr="008A423D">
        <w:rPr>
          <w:rFonts w:ascii="Arial" w:hAnsi="Arial" w:cs="Arial"/>
          <w:b/>
          <w:bCs/>
          <w:noProof/>
          <w:color w:val="000000"/>
          <w:sz w:val="24"/>
          <w:szCs w:val="24"/>
          <w:lang w:eastAsia="en-GB"/>
        </w:rPr>
        <w:t>Umjesto da osudi vandalizam, Đeljošaj osuđuje one koji na njega ukazuju</w:t>
      </w:r>
    </w:p>
    <w:p w:rsidR="00C04EE3" w:rsidRDefault="00C04EE3" w:rsidP="00C04EE3">
      <w:pPr>
        <w:spacing w:after="0" w:line="240" w:lineRule="auto"/>
        <w:jc w:val="both"/>
        <w:rPr>
          <w:rFonts w:ascii="Arial" w:hAnsi="Arial" w:cs="Arial"/>
          <w:b/>
          <w:bCs/>
          <w:noProof/>
          <w:color w:val="000000"/>
          <w:sz w:val="24"/>
          <w:szCs w:val="24"/>
          <w:lang w:eastAsia="en-GB"/>
        </w:rPr>
      </w:pPr>
    </w:p>
    <w:p w:rsidR="008A423D" w:rsidRPr="008A423D" w:rsidRDefault="008A423D" w:rsidP="00C04EE3">
      <w:pPr>
        <w:spacing w:after="0" w:line="240" w:lineRule="auto"/>
        <w:jc w:val="both"/>
        <w:rPr>
          <w:rFonts w:ascii="Arial" w:hAnsi="Arial" w:cs="Arial"/>
          <w:b/>
          <w:bCs/>
          <w:noProof/>
          <w:color w:val="000000"/>
          <w:sz w:val="24"/>
          <w:szCs w:val="24"/>
          <w:lang w:eastAsia="en-GB"/>
        </w:rPr>
      </w:pPr>
    </w:p>
    <w:p w:rsidR="00C04EE3" w:rsidRPr="0086255E" w:rsidRDefault="00C04EE3" w:rsidP="00C04EE3">
      <w:pPr>
        <w:spacing w:after="0" w:line="240" w:lineRule="auto"/>
        <w:jc w:val="both"/>
        <w:rPr>
          <w:rFonts w:ascii="Arial" w:hAnsi="Arial" w:cs="Arial"/>
          <w:b/>
          <w:bCs/>
          <w:noProof/>
          <w:color w:val="000000"/>
          <w:sz w:val="24"/>
          <w:szCs w:val="24"/>
          <w:lang w:eastAsia="en-GB"/>
        </w:rPr>
      </w:pPr>
      <w:r w:rsidRPr="0086255E">
        <w:rPr>
          <w:rFonts w:ascii="Arial" w:hAnsi="Arial" w:cs="Arial"/>
          <w:b/>
          <w:bCs/>
          <w:noProof/>
          <w:color w:val="000000"/>
          <w:sz w:val="24"/>
          <w:szCs w:val="24"/>
          <w:lang w:eastAsia="en-GB"/>
        </w:rPr>
        <w:t>Podgorica, 18.03.2021. godine</w:t>
      </w:r>
    </w:p>
    <w:p w:rsidR="00C04EE3" w:rsidRPr="008A423D" w:rsidRDefault="00C04EE3" w:rsidP="00C04EE3">
      <w:pPr>
        <w:spacing w:after="0" w:line="240" w:lineRule="auto"/>
        <w:jc w:val="both"/>
        <w:rPr>
          <w:rFonts w:ascii="Arial" w:hAnsi="Arial" w:cs="Arial"/>
          <w:noProof/>
          <w:color w:val="000000"/>
          <w:sz w:val="24"/>
          <w:szCs w:val="24"/>
          <w:lang w:eastAsia="en-GB"/>
        </w:rPr>
      </w:pPr>
    </w:p>
    <w:p w:rsidR="00C04EE3" w:rsidRPr="008A423D" w:rsidRDefault="00C04EE3" w:rsidP="00C04EE3">
      <w:pPr>
        <w:spacing w:after="0" w:line="240" w:lineRule="auto"/>
        <w:jc w:val="both"/>
        <w:rPr>
          <w:rFonts w:ascii="Arial" w:eastAsia="Times New Roman" w:hAnsi="Arial" w:cs="Arial"/>
          <w:noProof/>
          <w:color w:val="222222"/>
          <w:sz w:val="24"/>
          <w:szCs w:val="24"/>
          <w:shd w:val="clear" w:color="auto" w:fill="FFFFFF"/>
          <w:lang/>
        </w:rPr>
      </w:pPr>
      <w:r w:rsidRPr="008A423D">
        <w:rPr>
          <w:rFonts w:ascii="Arial" w:eastAsia="Times New Roman" w:hAnsi="Arial" w:cs="Arial"/>
          <w:noProof/>
          <w:color w:val="222222"/>
          <w:sz w:val="24"/>
          <w:szCs w:val="24"/>
          <w:shd w:val="clear" w:color="auto" w:fill="FFFFFF"/>
          <w:lang/>
        </w:rPr>
        <w:t>U objavi pod naslovom "Vandali uništili zasade maslina kompanije 13. Jul-Plantaže" od 17.03.2021. god</w:t>
      </w:r>
      <w:r w:rsidR="00BC7810" w:rsidRPr="008A423D">
        <w:rPr>
          <w:rFonts w:ascii="Arial" w:eastAsia="Times New Roman" w:hAnsi="Arial" w:cs="Arial"/>
          <w:noProof/>
          <w:color w:val="222222"/>
          <w:sz w:val="24"/>
          <w:szCs w:val="24"/>
          <w:shd w:val="clear" w:color="auto" w:fill="FFFFFF"/>
          <w:lang/>
        </w:rPr>
        <w:t>i</w:t>
      </w:r>
      <w:r w:rsidRPr="008A423D">
        <w:rPr>
          <w:rFonts w:ascii="Arial" w:eastAsia="Times New Roman" w:hAnsi="Arial" w:cs="Arial"/>
          <w:noProof/>
          <w:color w:val="222222"/>
          <w:sz w:val="24"/>
          <w:szCs w:val="24"/>
          <w:shd w:val="clear" w:color="auto" w:fill="FFFFFF"/>
          <w:lang/>
        </w:rPr>
        <w:t>ne, preduzeće 13. Jul-Plantaže, ukazalo je javnosti i nadležnim organima na brutalne i sve učestalije napade na imovinu preduzeća.To se u prvom redu odnosi na devastiranje zasada maslina i službenih prostorija, ali i na nastajanje divljih deponija koje, ne samo da zaprječuju ulaz na poljoprivredno dobro Plantaža, već postaju i svojevrsna prijetnja  za nastajanje neuralgičnih i ekološki rizičnih tačaka. U tu svrhu smo u tekstu precizno naveli, kako pojedinačna djela, tako i lokacije na kojima je pričinjavana šteta, a sve smo to i dokumentovali odgovarajućim fotog</w:t>
      </w:r>
      <w:r w:rsidR="00506536" w:rsidRPr="008A423D">
        <w:rPr>
          <w:rFonts w:ascii="Arial" w:eastAsia="Times New Roman" w:hAnsi="Arial" w:cs="Arial"/>
          <w:noProof/>
          <w:color w:val="222222"/>
          <w:sz w:val="24"/>
          <w:szCs w:val="24"/>
          <w:shd w:val="clear" w:color="auto" w:fill="FFFFFF"/>
          <w:lang/>
        </w:rPr>
        <w:t xml:space="preserve">rafijama. Budući identitet vandala nije poznat, šteta je prijavljena na način da su kao izvršioci označena neimenovana lica.  </w:t>
      </w:r>
    </w:p>
    <w:p w:rsidR="00C04EE3" w:rsidRPr="008A423D" w:rsidRDefault="00C04EE3" w:rsidP="00C04EE3">
      <w:pPr>
        <w:spacing w:after="0" w:line="240" w:lineRule="auto"/>
        <w:jc w:val="both"/>
        <w:rPr>
          <w:rFonts w:ascii="Arial" w:eastAsia="Times New Roman" w:hAnsi="Arial" w:cs="Arial"/>
          <w:noProof/>
          <w:color w:val="222222"/>
          <w:sz w:val="24"/>
          <w:szCs w:val="24"/>
          <w:shd w:val="clear" w:color="auto" w:fill="FFFFFF"/>
          <w:lang/>
        </w:rPr>
      </w:pPr>
    </w:p>
    <w:p w:rsidR="00EE7E9B" w:rsidRPr="008A423D" w:rsidRDefault="00506536" w:rsidP="00506536">
      <w:pPr>
        <w:spacing w:after="0" w:line="240" w:lineRule="auto"/>
        <w:rPr>
          <w:rFonts w:ascii="Arial" w:eastAsia="Times New Roman" w:hAnsi="Arial" w:cs="Arial"/>
          <w:noProof/>
          <w:color w:val="222222"/>
          <w:sz w:val="24"/>
          <w:szCs w:val="24"/>
          <w:shd w:val="clear" w:color="auto" w:fill="FFFFFF"/>
          <w:lang/>
        </w:rPr>
      </w:pPr>
      <w:r w:rsidRPr="008A423D">
        <w:rPr>
          <w:rFonts w:ascii="Arial" w:eastAsia="Times New Roman" w:hAnsi="Arial" w:cs="Arial"/>
          <w:noProof/>
          <w:color w:val="222222"/>
          <w:sz w:val="24"/>
          <w:szCs w:val="24"/>
          <w:shd w:val="clear" w:color="auto" w:fill="FFFFFF"/>
          <w:lang/>
        </w:rPr>
        <w:t xml:space="preserve">Predsjednik </w:t>
      </w:r>
      <w:r w:rsidR="0086255E">
        <w:rPr>
          <w:rFonts w:ascii="Arial" w:eastAsia="Times New Roman" w:hAnsi="Arial" w:cs="Arial"/>
          <w:noProof/>
          <w:color w:val="222222"/>
          <w:sz w:val="24"/>
          <w:szCs w:val="24"/>
          <w:shd w:val="clear" w:color="auto" w:fill="FFFFFF"/>
          <w:lang/>
        </w:rPr>
        <w:t>O</w:t>
      </w:r>
      <w:r w:rsidRPr="008A423D">
        <w:rPr>
          <w:rFonts w:ascii="Arial" w:eastAsia="Times New Roman" w:hAnsi="Arial" w:cs="Arial"/>
          <w:noProof/>
          <w:color w:val="222222"/>
          <w:sz w:val="24"/>
          <w:szCs w:val="24"/>
          <w:shd w:val="clear" w:color="auto" w:fill="FFFFFF"/>
          <w:lang/>
        </w:rPr>
        <w:t>pštine Tuzi Nik Đeljošaj je reagovao na članak, na način da je saopštio niz neistina i uvred</w:t>
      </w:r>
      <w:r w:rsidR="0028062A" w:rsidRPr="008A423D">
        <w:rPr>
          <w:rFonts w:ascii="Arial" w:eastAsia="Times New Roman" w:hAnsi="Arial" w:cs="Arial"/>
          <w:noProof/>
          <w:color w:val="222222"/>
          <w:sz w:val="24"/>
          <w:szCs w:val="24"/>
          <w:shd w:val="clear" w:color="auto" w:fill="FFFFFF"/>
          <w:lang/>
        </w:rPr>
        <w:t>a</w:t>
      </w:r>
      <w:r w:rsidRPr="008A423D">
        <w:rPr>
          <w:rFonts w:ascii="Arial" w:eastAsia="Times New Roman" w:hAnsi="Arial" w:cs="Arial"/>
          <w:noProof/>
          <w:color w:val="222222"/>
          <w:sz w:val="24"/>
          <w:szCs w:val="24"/>
          <w:shd w:val="clear" w:color="auto" w:fill="FFFFFF"/>
          <w:lang/>
        </w:rPr>
        <w:t xml:space="preserve">. </w:t>
      </w:r>
    </w:p>
    <w:p w:rsidR="00EE7E9B" w:rsidRPr="008A423D" w:rsidRDefault="00EE7E9B" w:rsidP="00506536">
      <w:pPr>
        <w:spacing w:after="0" w:line="240" w:lineRule="auto"/>
        <w:rPr>
          <w:rFonts w:ascii="Arial" w:eastAsia="Times New Roman" w:hAnsi="Arial" w:cs="Arial"/>
          <w:noProof/>
          <w:color w:val="222222"/>
          <w:sz w:val="24"/>
          <w:szCs w:val="24"/>
          <w:shd w:val="clear" w:color="auto" w:fill="FFFFFF"/>
          <w:lang/>
        </w:rPr>
      </w:pPr>
    </w:p>
    <w:p w:rsidR="00506536" w:rsidRPr="008A423D" w:rsidRDefault="00EE7E9B" w:rsidP="00506536">
      <w:pPr>
        <w:spacing w:after="0" w:line="240" w:lineRule="auto"/>
        <w:rPr>
          <w:rFonts w:ascii="Arial" w:eastAsia="Times New Roman" w:hAnsi="Arial" w:cs="Arial"/>
          <w:noProof/>
          <w:color w:val="222222"/>
          <w:sz w:val="24"/>
          <w:szCs w:val="24"/>
          <w:shd w:val="clear" w:color="auto" w:fill="FFFFFF"/>
          <w:lang/>
        </w:rPr>
      </w:pPr>
      <w:r w:rsidRPr="008A423D">
        <w:rPr>
          <w:rFonts w:ascii="Arial" w:eastAsia="Times New Roman" w:hAnsi="Arial" w:cs="Arial"/>
          <w:noProof/>
          <w:color w:val="222222"/>
          <w:sz w:val="24"/>
          <w:szCs w:val="24"/>
          <w:shd w:val="clear" w:color="auto" w:fill="FFFFFF"/>
          <w:lang/>
        </w:rPr>
        <w:t xml:space="preserve">Đeljošaj </w:t>
      </w:r>
      <w:r w:rsidR="00506536" w:rsidRPr="008A423D">
        <w:rPr>
          <w:rFonts w:ascii="Arial" w:eastAsia="Times New Roman" w:hAnsi="Arial" w:cs="Arial"/>
          <w:noProof/>
          <w:color w:val="222222"/>
          <w:sz w:val="24"/>
          <w:szCs w:val="24"/>
          <w:shd w:val="clear" w:color="auto" w:fill="FFFFFF"/>
          <w:lang/>
        </w:rPr>
        <w:t>je</w:t>
      </w:r>
      <w:r w:rsidR="00556783" w:rsidRPr="008A423D">
        <w:rPr>
          <w:rFonts w:ascii="Arial" w:eastAsia="Times New Roman" w:hAnsi="Arial" w:cs="Arial"/>
          <w:noProof/>
          <w:color w:val="222222"/>
          <w:sz w:val="24"/>
          <w:szCs w:val="24"/>
          <w:shd w:val="clear" w:color="auto" w:fill="FFFFFF"/>
          <w:lang/>
        </w:rPr>
        <w:t xml:space="preserve">, kao originalni </w:t>
      </w:r>
      <w:r w:rsidR="00CA540F">
        <w:rPr>
          <w:rFonts w:ascii="Arial" w:eastAsia="Times New Roman" w:hAnsi="Arial" w:cs="Arial"/>
          <w:noProof/>
          <w:color w:val="222222"/>
          <w:sz w:val="24"/>
          <w:szCs w:val="24"/>
          <w:shd w:val="clear" w:color="auto" w:fill="FFFFFF"/>
          <w:lang/>
        </w:rPr>
        <w:t>„</w:t>
      </w:r>
      <w:r w:rsidR="00556783" w:rsidRPr="008A423D">
        <w:rPr>
          <w:rFonts w:ascii="Arial" w:eastAsia="Times New Roman" w:hAnsi="Arial" w:cs="Arial"/>
          <w:noProof/>
          <w:color w:val="222222"/>
          <w:sz w:val="24"/>
          <w:szCs w:val="24"/>
          <w:shd w:val="clear" w:color="auto" w:fill="FFFFFF"/>
          <w:lang/>
        </w:rPr>
        <w:t>kovid-revolucionar</w:t>
      </w:r>
      <w:r w:rsidR="00CA540F">
        <w:rPr>
          <w:rFonts w:ascii="Arial" w:eastAsia="Times New Roman" w:hAnsi="Arial" w:cs="Arial"/>
          <w:noProof/>
          <w:color w:val="222222"/>
          <w:sz w:val="24"/>
          <w:szCs w:val="24"/>
          <w:shd w:val="clear" w:color="auto" w:fill="FFFFFF"/>
          <w:lang/>
        </w:rPr>
        <w:t>“</w:t>
      </w:r>
      <w:r w:rsidR="00556783" w:rsidRPr="008A423D">
        <w:rPr>
          <w:rFonts w:ascii="Arial" w:eastAsia="Times New Roman" w:hAnsi="Arial" w:cs="Arial"/>
          <w:noProof/>
          <w:color w:val="222222"/>
          <w:sz w:val="24"/>
          <w:szCs w:val="24"/>
          <w:shd w:val="clear" w:color="auto" w:fill="FFFFFF"/>
          <w:lang/>
        </w:rPr>
        <w:t xml:space="preserve">, </w:t>
      </w:r>
      <w:r w:rsidR="00506536" w:rsidRPr="008A423D">
        <w:rPr>
          <w:rFonts w:ascii="Arial" w:eastAsia="Times New Roman" w:hAnsi="Arial" w:cs="Arial"/>
          <w:noProof/>
          <w:color w:val="222222"/>
          <w:sz w:val="24"/>
          <w:szCs w:val="24"/>
          <w:shd w:val="clear" w:color="auto" w:fill="FFFFFF"/>
          <w:lang/>
        </w:rPr>
        <w:t xml:space="preserve">razumio članak kao "podmetačinu" i "spin montažu", koja je pripremljena od strane"lopovske" družine“ Plantaža, a sve sa ciljem "javnog udara" na njegovu "opštinu" i njegov "narod". U tom cilju on je pozvao Upravu policije da procesuira predstavnike Plantaža koji su sve to "sami uradili".  </w:t>
      </w:r>
    </w:p>
    <w:p w:rsidR="00506536" w:rsidRPr="008A423D" w:rsidRDefault="00506536" w:rsidP="00506536">
      <w:pPr>
        <w:spacing w:after="0" w:line="240" w:lineRule="auto"/>
        <w:rPr>
          <w:rFonts w:ascii="Arial" w:eastAsia="Times New Roman" w:hAnsi="Arial" w:cs="Arial"/>
          <w:noProof/>
          <w:color w:val="222222"/>
          <w:sz w:val="24"/>
          <w:szCs w:val="24"/>
          <w:shd w:val="clear" w:color="auto" w:fill="FFFFFF"/>
          <w:lang/>
        </w:rPr>
      </w:pPr>
    </w:p>
    <w:p w:rsidR="00506536" w:rsidRPr="008A423D" w:rsidRDefault="00506536" w:rsidP="00506536">
      <w:pPr>
        <w:spacing w:after="0" w:line="240" w:lineRule="auto"/>
        <w:rPr>
          <w:rFonts w:ascii="Arial" w:eastAsia="Times New Roman" w:hAnsi="Arial" w:cs="Arial"/>
          <w:noProof/>
          <w:color w:val="222222"/>
          <w:sz w:val="24"/>
          <w:szCs w:val="24"/>
          <w:shd w:val="clear" w:color="auto" w:fill="FFFFFF"/>
          <w:lang/>
        </w:rPr>
      </w:pPr>
      <w:r w:rsidRPr="008A423D">
        <w:rPr>
          <w:rFonts w:ascii="Arial" w:eastAsia="Times New Roman" w:hAnsi="Arial" w:cs="Arial"/>
          <w:noProof/>
          <w:color w:val="222222"/>
          <w:sz w:val="24"/>
          <w:szCs w:val="24"/>
          <w:shd w:val="clear" w:color="auto" w:fill="FFFFFF"/>
          <w:lang/>
        </w:rPr>
        <w:t xml:space="preserve">Prije nego što zavrijedi privilegiju da legitimno upravlja drugima, Đeljošaj mora pokazati da je u stanju da </w:t>
      </w:r>
      <w:r w:rsidR="00EE7E9B" w:rsidRPr="008A423D">
        <w:rPr>
          <w:rFonts w:ascii="Arial" w:eastAsia="Times New Roman" w:hAnsi="Arial" w:cs="Arial"/>
          <w:noProof/>
          <w:color w:val="222222"/>
          <w:sz w:val="24"/>
          <w:szCs w:val="24"/>
          <w:shd w:val="clear" w:color="auto" w:fill="FFFFFF"/>
          <w:lang/>
        </w:rPr>
        <w:t xml:space="preserve">samostalno </w:t>
      </w:r>
      <w:r w:rsidRPr="008A423D">
        <w:rPr>
          <w:rFonts w:ascii="Arial" w:eastAsia="Times New Roman" w:hAnsi="Arial" w:cs="Arial"/>
          <w:noProof/>
          <w:color w:val="222222"/>
          <w:sz w:val="24"/>
          <w:szCs w:val="24"/>
          <w:shd w:val="clear" w:color="auto" w:fill="FFFFFF"/>
          <w:lang/>
        </w:rPr>
        <w:t xml:space="preserve">upravlja svojim postupcima. U </w:t>
      </w:r>
      <w:r w:rsidR="00EE7E9B" w:rsidRPr="008A423D">
        <w:rPr>
          <w:rFonts w:ascii="Arial" w:eastAsia="Times New Roman" w:hAnsi="Arial" w:cs="Arial"/>
          <w:noProof/>
          <w:color w:val="222222"/>
          <w:sz w:val="24"/>
          <w:szCs w:val="24"/>
          <w:shd w:val="clear" w:color="auto" w:fill="FFFFFF"/>
          <w:lang/>
        </w:rPr>
        <w:t xml:space="preserve">egzibicionističkoj </w:t>
      </w:r>
      <w:r w:rsidRPr="008A423D">
        <w:rPr>
          <w:rFonts w:ascii="Arial" w:eastAsia="Times New Roman" w:hAnsi="Arial" w:cs="Arial"/>
          <w:noProof/>
          <w:color w:val="222222"/>
          <w:sz w:val="24"/>
          <w:szCs w:val="24"/>
          <w:shd w:val="clear" w:color="auto" w:fill="FFFFFF"/>
          <w:lang/>
        </w:rPr>
        <w:t xml:space="preserve">potrebi da kaže nešto o drugima, predsjednik </w:t>
      </w:r>
      <w:r w:rsidR="0086255E">
        <w:rPr>
          <w:rFonts w:ascii="Arial" w:eastAsia="Times New Roman" w:hAnsi="Arial" w:cs="Arial"/>
          <w:noProof/>
          <w:color w:val="222222"/>
          <w:sz w:val="24"/>
          <w:szCs w:val="24"/>
          <w:shd w:val="clear" w:color="auto" w:fill="FFFFFF"/>
          <w:lang/>
        </w:rPr>
        <w:t>O</w:t>
      </w:r>
      <w:r w:rsidRPr="008A423D">
        <w:rPr>
          <w:rFonts w:ascii="Arial" w:eastAsia="Times New Roman" w:hAnsi="Arial" w:cs="Arial"/>
          <w:noProof/>
          <w:color w:val="222222"/>
          <w:sz w:val="24"/>
          <w:szCs w:val="24"/>
          <w:shd w:val="clear" w:color="auto" w:fill="FFFFFF"/>
          <w:lang/>
        </w:rPr>
        <w:t xml:space="preserve">pštine Tuzi je rekao </w:t>
      </w:r>
      <w:r w:rsidR="00EE7E9B" w:rsidRPr="008A423D">
        <w:rPr>
          <w:rFonts w:ascii="Arial" w:eastAsia="Times New Roman" w:hAnsi="Arial" w:cs="Arial"/>
          <w:noProof/>
          <w:color w:val="222222"/>
          <w:sz w:val="24"/>
          <w:szCs w:val="24"/>
          <w:shd w:val="clear" w:color="auto" w:fill="FFFFFF"/>
          <w:lang/>
        </w:rPr>
        <w:t xml:space="preserve">mnogo toga </w:t>
      </w:r>
      <w:r w:rsidRPr="008A423D">
        <w:rPr>
          <w:rFonts w:ascii="Arial" w:eastAsia="Times New Roman" w:hAnsi="Arial" w:cs="Arial"/>
          <w:noProof/>
          <w:color w:val="222222"/>
          <w:sz w:val="24"/>
          <w:szCs w:val="24"/>
          <w:shd w:val="clear" w:color="auto" w:fill="FFFFFF"/>
          <w:lang/>
        </w:rPr>
        <w:t xml:space="preserve">o sebi. </w:t>
      </w:r>
    </w:p>
    <w:p w:rsidR="00506536" w:rsidRPr="008A423D" w:rsidRDefault="00506536" w:rsidP="00506536">
      <w:pPr>
        <w:spacing w:after="0" w:line="240" w:lineRule="auto"/>
        <w:rPr>
          <w:rFonts w:ascii="Arial" w:eastAsia="Times New Roman" w:hAnsi="Arial" w:cs="Arial"/>
          <w:noProof/>
          <w:color w:val="222222"/>
          <w:sz w:val="24"/>
          <w:szCs w:val="24"/>
          <w:shd w:val="clear" w:color="auto" w:fill="FFFFFF"/>
          <w:lang/>
        </w:rPr>
      </w:pPr>
    </w:p>
    <w:p w:rsidR="00FC6098" w:rsidRPr="008A423D" w:rsidRDefault="00506536" w:rsidP="004E704F">
      <w:pPr>
        <w:spacing w:after="0" w:line="240" w:lineRule="auto"/>
        <w:jc w:val="both"/>
        <w:rPr>
          <w:rFonts w:ascii="Arial" w:eastAsia="Times New Roman" w:hAnsi="Arial" w:cs="Arial"/>
          <w:noProof/>
          <w:color w:val="222222"/>
          <w:sz w:val="24"/>
          <w:szCs w:val="24"/>
          <w:shd w:val="clear" w:color="auto" w:fill="FFFFFF"/>
          <w:lang/>
        </w:rPr>
      </w:pPr>
      <w:r w:rsidRPr="008A423D">
        <w:rPr>
          <w:rFonts w:ascii="Arial" w:eastAsia="Times New Roman" w:hAnsi="Arial" w:cs="Arial"/>
          <w:noProof/>
          <w:color w:val="222222"/>
          <w:sz w:val="24"/>
          <w:szCs w:val="24"/>
          <w:shd w:val="clear" w:color="auto" w:fill="FFFFFF"/>
          <w:lang/>
        </w:rPr>
        <w:t xml:space="preserve">Pravu Đeljošaja da odabere </w:t>
      </w:r>
      <w:r w:rsidR="00FC6098" w:rsidRPr="008A423D">
        <w:rPr>
          <w:rFonts w:ascii="Arial" w:eastAsia="Times New Roman" w:hAnsi="Arial" w:cs="Arial"/>
          <w:noProof/>
          <w:color w:val="222222"/>
          <w:sz w:val="24"/>
          <w:szCs w:val="24"/>
          <w:shd w:val="clear" w:color="auto" w:fill="FFFFFF"/>
          <w:lang/>
        </w:rPr>
        <w:t xml:space="preserve">ekstremistički </w:t>
      </w:r>
      <w:r w:rsidRPr="008A423D">
        <w:rPr>
          <w:rFonts w:ascii="Arial" w:eastAsia="Times New Roman" w:hAnsi="Arial" w:cs="Arial"/>
          <w:noProof/>
          <w:color w:val="222222"/>
          <w:sz w:val="24"/>
          <w:szCs w:val="24"/>
          <w:shd w:val="clear" w:color="auto" w:fill="FFFFFF"/>
          <w:lang/>
        </w:rPr>
        <w:t xml:space="preserve">narativ o „nama“ i „drugima“, o „našem narodu“ (valjda onda postiji i tuđi narod?), odgovaraju obaveze ustanovljene Ustavom Crne Gore i zakonom koji uređuje rad lokalne samouprave. Da se zamarao ovim štivima, </w:t>
      </w:r>
      <w:r w:rsidR="00FC6098" w:rsidRPr="008A423D">
        <w:rPr>
          <w:rFonts w:ascii="Arial" w:eastAsia="Times New Roman" w:hAnsi="Arial" w:cs="Arial"/>
          <w:noProof/>
          <w:color w:val="222222"/>
          <w:sz w:val="24"/>
          <w:szCs w:val="24"/>
          <w:shd w:val="clear" w:color="auto" w:fill="FFFFFF"/>
          <w:lang/>
        </w:rPr>
        <w:t>Đeljošaj bi znao da je teritorija građanske države Crne Gore jedna i nedjeljiva, da na toj teritoriji ne žive naši i tuđi narodi, da je crnogorski građanin suveren na cijeloj teritoriji Crne Gore, da je u</w:t>
      </w:r>
      <w:r w:rsidRPr="008A423D">
        <w:rPr>
          <w:rFonts w:ascii="Arial" w:eastAsia="Times New Roman" w:hAnsi="Arial" w:cs="Arial"/>
          <w:noProof/>
          <w:color w:val="222222"/>
          <w:sz w:val="24"/>
          <w:szCs w:val="24"/>
          <w:shd w:val="clear" w:color="auto" w:fill="FFFFFF"/>
          <w:lang/>
        </w:rPr>
        <w:t xml:space="preserve"> vršenju svojih poslova opština </w:t>
      </w:r>
      <w:r w:rsidR="00FC6098" w:rsidRPr="008A423D">
        <w:rPr>
          <w:rFonts w:ascii="Arial" w:eastAsia="Times New Roman" w:hAnsi="Arial" w:cs="Arial"/>
          <w:noProof/>
          <w:color w:val="222222"/>
          <w:sz w:val="24"/>
          <w:szCs w:val="24"/>
          <w:shd w:val="clear" w:color="auto" w:fill="FFFFFF"/>
          <w:lang/>
        </w:rPr>
        <w:t xml:space="preserve">dužna da </w:t>
      </w:r>
      <w:r w:rsidRPr="008A423D">
        <w:rPr>
          <w:rFonts w:ascii="Arial" w:eastAsia="Times New Roman" w:hAnsi="Arial" w:cs="Arial"/>
          <w:noProof/>
          <w:color w:val="222222"/>
          <w:sz w:val="24"/>
          <w:szCs w:val="24"/>
          <w:shd w:val="clear" w:color="auto" w:fill="FFFFFF"/>
          <w:lang/>
        </w:rPr>
        <w:t>obezbje</w:t>
      </w:r>
      <w:r w:rsidR="00FC6098" w:rsidRPr="008A423D">
        <w:rPr>
          <w:rFonts w:ascii="Arial" w:eastAsia="Times New Roman" w:hAnsi="Arial" w:cs="Arial"/>
          <w:noProof/>
          <w:color w:val="222222"/>
          <w:sz w:val="24"/>
          <w:szCs w:val="24"/>
          <w:shd w:val="clear" w:color="auto" w:fill="FFFFFF"/>
          <w:lang/>
        </w:rPr>
        <w:t>di</w:t>
      </w:r>
      <w:r w:rsidRPr="008A423D">
        <w:rPr>
          <w:rFonts w:ascii="Arial" w:eastAsia="Times New Roman" w:hAnsi="Arial" w:cs="Arial"/>
          <w:noProof/>
          <w:color w:val="222222"/>
          <w:sz w:val="24"/>
          <w:szCs w:val="24"/>
          <w:shd w:val="clear" w:color="auto" w:fill="FFFFFF"/>
          <w:lang/>
        </w:rPr>
        <w:t xml:space="preserve"> jednaku zaštitu prava i na zakonu zasnovanih pravnih interesa lokalnog stanovništva, pravnih lica i drugih subjekata, u skladu sa zakonom.</w:t>
      </w:r>
      <w:r w:rsidR="00D36759" w:rsidRPr="008A423D">
        <w:rPr>
          <w:rFonts w:ascii="Arial" w:eastAsia="Times New Roman" w:hAnsi="Arial" w:cs="Arial"/>
          <w:noProof/>
          <w:color w:val="222222"/>
          <w:sz w:val="24"/>
          <w:szCs w:val="24"/>
          <w:shd w:val="clear" w:color="auto" w:fill="FFFFFF"/>
          <w:lang/>
        </w:rPr>
        <w:t xml:space="preserve">Da se pravno-politički edukovao, </w:t>
      </w:r>
      <w:r w:rsidR="00FC6098" w:rsidRPr="008A423D">
        <w:rPr>
          <w:rFonts w:ascii="Arial" w:eastAsia="Times New Roman" w:hAnsi="Arial" w:cs="Arial"/>
          <w:noProof/>
          <w:color w:val="222222"/>
          <w:sz w:val="24"/>
          <w:szCs w:val="24"/>
          <w:shd w:val="clear" w:color="auto" w:fill="FFFFFF"/>
          <w:lang/>
        </w:rPr>
        <w:t xml:space="preserve">Đeljošaj </w:t>
      </w:r>
      <w:r w:rsidR="00D36759" w:rsidRPr="008A423D">
        <w:rPr>
          <w:rFonts w:ascii="Arial" w:eastAsia="Times New Roman" w:hAnsi="Arial" w:cs="Arial"/>
          <w:noProof/>
          <w:color w:val="222222"/>
          <w:sz w:val="24"/>
          <w:szCs w:val="24"/>
          <w:shd w:val="clear" w:color="auto" w:fill="FFFFFF"/>
          <w:lang/>
        </w:rPr>
        <w:t xml:space="preserve">bi znao da ne posjeduje </w:t>
      </w:r>
      <w:r w:rsidR="00FC6098" w:rsidRPr="008A423D">
        <w:rPr>
          <w:rFonts w:ascii="Arial" w:eastAsia="Times New Roman" w:hAnsi="Arial" w:cs="Arial"/>
          <w:noProof/>
          <w:color w:val="222222"/>
          <w:sz w:val="24"/>
          <w:szCs w:val="24"/>
          <w:shd w:val="clear" w:color="auto" w:fill="FFFFFF"/>
          <w:lang/>
        </w:rPr>
        <w:t xml:space="preserve">nikakvo veće pravo na teritoriji opštine Tuzi od bilo kojeg drugog građanina Crne Gore, </w:t>
      </w:r>
      <w:r w:rsidR="00D36759" w:rsidRPr="008A423D">
        <w:rPr>
          <w:rFonts w:ascii="Arial" w:eastAsia="Times New Roman" w:hAnsi="Arial" w:cs="Arial"/>
          <w:noProof/>
          <w:color w:val="222222"/>
          <w:sz w:val="24"/>
          <w:szCs w:val="24"/>
          <w:shd w:val="clear" w:color="auto" w:fill="FFFFFF"/>
          <w:lang/>
        </w:rPr>
        <w:t xml:space="preserve">da </w:t>
      </w:r>
      <w:r w:rsidR="00FC6098" w:rsidRPr="008A423D">
        <w:rPr>
          <w:rFonts w:ascii="Arial" w:eastAsia="Times New Roman" w:hAnsi="Arial" w:cs="Arial"/>
          <w:noProof/>
          <w:color w:val="222222"/>
          <w:sz w:val="24"/>
          <w:szCs w:val="24"/>
          <w:shd w:val="clear" w:color="auto" w:fill="FFFFFF"/>
          <w:lang/>
        </w:rPr>
        <w:t xml:space="preserve">opština </w:t>
      </w:r>
      <w:r w:rsidR="00D36759" w:rsidRPr="008A423D">
        <w:rPr>
          <w:rFonts w:ascii="Arial" w:eastAsia="Times New Roman" w:hAnsi="Arial" w:cs="Arial"/>
          <w:noProof/>
          <w:color w:val="222222"/>
          <w:sz w:val="24"/>
          <w:szCs w:val="24"/>
          <w:shd w:val="clear" w:color="auto" w:fill="FFFFFF"/>
          <w:lang/>
        </w:rPr>
        <w:t xml:space="preserve">nije </w:t>
      </w:r>
      <w:r w:rsidR="00FC6098" w:rsidRPr="008A423D">
        <w:rPr>
          <w:rFonts w:ascii="Arial" w:eastAsia="Times New Roman" w:hAnsi="Arial" w:cs="Arial"/>
          <w:noProof/>
          <w:color w:val="222222"/>
          <w:sz w:val="24"/>
          <w:szCs w:val="24"/>
          <w:shd w:val="clear" w:color="auto" w:fill="FFFFFF"/>
          <w:lang/>
        </w:rPr>
        <w:t>političk</w:t>
      </w:r>
      <w:r w:rsidR="00D36759" w:rsidRPr="008A423D">
        <w:rPr>
          <w:rFonts w:ascii="Arial" w:eastAsia="Times New Roman" w:hAnsi="Arial" w:cs="Arial"/>
          <w:noProof/>
          <w:color w:val="222222"/>
          <w:sz w:val="24"/>
          <w:szCs w:val="24"/>
          <w:shd w:val="clear" w:color="auto" w:fill="FFFFFF"/>
          <w:lang/>
        </w:rPr>
        <w:t xml:space="preserve">i feud </w:t>
      </w:r>
      <w:r w:rsidR="006028B1" w:rsidRPr="008A423D">
        <w:rPr>
          <w:rFonts w:ascii="Arial" w:eastAsia="Times New Roman" w:hAnsi="Arial" w:cs="Arial"/>
          <w:noProof/>
          <w:color w:val="222222"/>
          <w:sz w:val="24"/>
          <w:szCs w:val="24"/>
          <w:shd w:val="clear" w:color="auto" w:fill="FFFFFF"/>
          <w:lang/>
        </w:rPr>
        <w:t xml:space="preserve">na kojem bi </w:t>
      </w:r>
      <w:r w:rsidR="00D36759" w:rsidRPr="008A423D">
        <w:rPr>
          <w:rFonts w:ascii="Arial" w:eastAsia="Times New Roman" w:hAnsi="Arial" w:cs="Arial"/>
          <w:noProof/>
          <w:color w:val="222222"/>
          <w:sz w:val="24"/>
          <w:szCs w:val="24"/>
          <w:shd w:val="clear" w:color="auto" w:fill="FFFFFF"/>
          <w:lang/>
        </w:rPr>
        <w:t xml:space="preserve">Đeljošaj </w:t>
      </w:r>
      <w:r w:rsidR="006028B1" w:rsidRPr="008A423D">
        <w:rPr>
          <w:rFonts w:ascii="Arial" w:eastAsia="Times New Roman" w:hAnsi="Arial" w:cs="Arial"/>
          <w:noProof/>
          <w:color w:val="222222"/>
          <w:sz w:val="24"/>
          <w:szCs w:val="24"/>
          <w:shd w:val="clear" w:color="auto" w:fill="FFFFFF"/>
          <w:lang/>
        </w:rPr>
        <w:t xml:space="preserve">imao </w:t>
      </w:r>
      <w:r w:rsidR="006028B1" w:rsidRPr="008A423D">
        <w:rPr>
          <w:rFonts w:ascii="Arial" w:eastAsia="Times New Roman" w:hAnsi="Arial" w:cs="Arial"/>
          <w:noProof/>
          <w:color w:val="222222"/>
          <w:sz w:val="24"/>
          <w:szCs w:val="24"/>
          <w:shd w:val="clear" w:color="auto" w:fill="FFFFFF"/>
          <w:lang/>
        </w:rPr>
        <w:lastRenderedPageBreak/>
        <w:t xml:space="preserve">pravo da </w:t>
      </w:r>
      <w:r w:rsidR="00D36759" w:rsidRPr="008A423D">
        <w:rPr>
          <w:rFonts w:ascii="Arial" w:eastAsia="Times New Roman" w:hAnsi="Arial" w:cs="Arial"/>
          <w:noProof/>
          <w:color w:val="222222"/>
          <w:sz w:val="24"/>
          <w:szCs w:val="24"/>
          <w:shd w:val="clear" w:color="auto" w:fill="FFFFFF"/>
          <w:lang/>
        </w:rPr>
        <w:t xml:space="preserve">vlastelinski dijeli građane na </w:t>
      </w:r>
      <w:r w:rsidR="00FC6098" w:rsidRPr="008A423D">
        <w:rPr>
          <w:rFonts w:ascii="Arial" w:eastAsia="Times New Roman" w:hAnsi="Arial" w:cs="Arial"/>
          <w:noProof/>
          <w:color w:val="222222"/>
          <w:sz w:val="24"/>
          <w:szCs w:val="24"/>
          <w:shd w:val="clear" w:color="auto" w:fill="FFFFFF"/>
          <w:lang/>
        </w:rPr>
        <w:t>„naš</w:t>
      </w:r>
      <w:r w:rsidR="00D36759" w:rsidRPr="008A423D">
        <w:rPr>
          <w:rFonts w:ascii="Arial" w:eastAsia="Times New Roman" w:hAnsi="Arial" w:cs="Arial"/>
          <w:noProof/>
          <w:color w:val="222222"/>
          <w:sz w:val="24"/>
          <w:szCs w:val="24"/>
          <w:shd w:val="clear" w:color="auto" w:fill="FFFFFF"/>
          <w:lang/>
        </w:rPr>
        <w:t>e</w:t>
      </w:r>
      <w:r w:rsidR="00FC6098" w:rsidRPr="008A423D">
        <w:rPr>
          <w:rFonts w:ascii="Arial" w:eastAsia="Times New Roman" w:hAnsi="Arial" w:cs="Arial"/>
          <w:noProof/>
          <w:color w:val="222222"/>
          <w:sz w:val="24"/>
          <w:szCs w:val="24"/>
          <w:shd w:val="clear" w:color="auto" w:fill="FFFFFF"/>
          <w:lang/>
        </w:rPr>
        <w:t xml:space="preserve">“ </w:t>
      </w:r>
      <w:r w:rsidR="00D36759" w:rsidRPr="008A423D">
        <w:rPr>
          <w:rFonts w:ascii="Arial" w:eastAsia="Times New Roman" w:hAnsi="Arial" w:cs="Arial"/>
          <w:noProof/>
          <w:color w:val="222222"/>
          <w:sz w:val="24"/>
          <w:szCs w:val="24"/>
          <w:shd w:val="clear" w:color="auto" w:fill="FFFFFF"/>
          <w:lang/>
        </w:rPr>
        <w:t xml:space="preserve">i </w:t>
      </w:r>
      <w:r w:rsidR="00FC6098" w:rsidRPr="008A423D">
        <w:rPr>
          <w:rFonts w:ascii="Arial" w:eastAsia="Times New Roman" w:hAnsi="Arial" w:cs="Arial"/>
          <w:noProof/>
          <w:color w:val="222222"/>
          <w:sz w:val="24"/>
          <w:szCs w:val="24"/>
          <w:shd w:val="clear" w:color="auto" w:fill="FFFFFF"/>
          <w:lang/>
        </w:rPr>
        <w:t>„njihovi“</w:t>
      </w:r>
      <w:r w:rsidR="006028B1" w:rsidRPr="008A423D">
        <w:rPr>
          <w:rFonts w:ascii="Arial" w:eastAsia="Times New Roman" w:hAnsi="Arial" w:cs="Arial"/>
          <w:noProof/>
          <w:color w:val="222222"/>
          <w:sz w:val="24"/>
          <w:szCs w:val="24"/>
          <w:shd w:val="clear" w:color="auto" w:fill="FFFFFF"/>
          <w:lang/>
        </w:rPr>
        <w:t xml:space="preserve"> i prebrojava njihova politička ili nacionalna krvna zrnca.</w:t>
      </w:r>
    </w:p>
    <w:p w:rsidR="00FC6098" w:rsidRPr="008A423D" w:rsidRDefault="00FC6098" w:rsidP="00506536">
      <w:pPr>
        <w:spacing w:after="0" w:line="240" w:lineRule="auto"/>
        <w:rPr>
          <w:rFonts w:ascii="Arial" w:eastAsia="Times New Roman" w:hAnsi="Arial" w:cs="Arial"/>
          <w:noProof/>
          <w:color w:val="222222"/>
          <w:sz w:val="24"/>
          <w:szCs w:val="24"/>
          <w:shd w:val="clear" w:color="auto" w:fill="FFFFFF"/>
          <w:lang/>
        </w:rPr>
      </w:pPr>
    </w:p>
    <w:p w:rsidR="004E704F" w:rsidRPr="008A423D" w:rsidRDefault="004E704F" w:rsidP="004E704F">
      <w:pPr>
        <w:spacing w:after="0" w:line="240" w:lineRule="auto"/>
        <w:jc w:val="both"/>
        <w:rPr>
          <w:rFonts w:ascii="Arial" w:eastAsia="Times New Roman" w:hAnsi="Arial" w:cs="Arial"/>
          <w:noProof/>
          <w:color w:val="222222"/>
          <w:sz w:val="24"/>
          <w:szCs w:val="24"/>
          <w:shd w:val="clear" w:color="auto" w:fill="FFFFFF"/>
          <w:lang/>
        </w:rPr>
      </w:pPr>
      <w:r w:rsidRPr="008A423D">
        <w:rPr>
          <w:rFonts w:ascii="Arial" w:eastAsia="Times New Roman" w:hAnsi="Arial" w:cs="Arial"/>
          <w:noProof/>
          <w:color w:val="222222"/>
          <w:sz w:val="24"/>
          <w:szCs w:val="24"/>
          <w:shd w:val="clear" w:color="auto" w:fill="FFFFFF"/>
          <w:lang/>
        </w:rPr>
        <w:t xml:space="preserve">Građani Tuzi su vrijedni radnici naše kompanije, ona je njihov dom baš kao što su Tuzi dom naše kompanije. Kompanija je najvredniji ekonomski resurs koji opština Tuzi posjeduje, što bi trebalo da bude značajna informacija koju bi odgovoran političar trebalo da uvaži. </w:t>
      </w:r>
    </w:p>
    <w:p w:rsidR="004E704F" w:rsidRPr="008A423D" w:rsidRDefault="004E704F" w:rsidP="004E704F">
      <w:pPr>
        <w:spacing w:after="0" w:line="240" w:lineRule="auto"/>
        <w:jc w:val="both"/>
        <w:rPr>
          <w:rFonts w:ascii="Arial" w:eastAsia="Times New Roman" w:hAnsi="Arial" w:cs="Arial"/>
          <w:noProof/>
          <w:color w:val="222222"/>
          <w:sz w:val="24"/>
          <w:szCs w:val="24"/>
          <w:shd w:val="clear" w:color="auto" w:fill="FFFFFF"/>
          <w:lang/>
        </w:rPr>
      </w:pPr>
    </w:p>
    <w:p w:rsidR="004E704F" w:rsidRPr="008A423D" w:rsidRDefault="004E704F" w:rsidP="004E704F">
      <w:pPr>
        <w:spacing w:after="0" w:line="240" w:lineRule="auto"/>
        <w:jc w:val="both"/>
        <w:rPr>
          <w:rFonts w:ascii="Arial" w:eastAsia="Times New Roman" w:hAnsi="Arial" w:cs="Arial"/>
          <w:noProof/>
          <w:color w:val="222222"/>
          <w:sz w:val="24"/>
          <w:szCs w:val="24"/>
          <w:shd w:val="clear" w:color="auto" w:fill="FFFFFF"/>
          <w:lang/>
        </w:rPr>
      </w:pPr>
      <w:r w:rsidRPr="008A423D">
        <w:rPr>
          <w:rFonts w:ascii="Arial" w:eastAsia="Times New Roman" w:hAnsi="Arial" w:cs="Arial"/>
          <w:noProof/>
          <w:color w:val="222222"/>
          <w:sz w:val="24"/>
          <w:szCs w:val="24"/>
          <w:shd w:val="clear" w:color="auto" w:fill="FFFFFF"/>
          <w:lang/>
        </w:rPr>
        <w:t xml:space="preserve">U borbi sa zamišljenim protivnicima, Đeljošaj je </w:t>
      </w:r>
      <w:r w:rsidR="00B82B79">
        <w:rPr>
          <w:rFonts w:ascii="Arial" w:eastAsia="Times New Roman" w:hAnsi="Arial" w:cs="Arial"/>
          <w:noProof/>
          <w:color w:val="222222"/>
          <w:sz w:val="24"/>
          <w:szCs w:val="24"/>
          <w:shd w:val="clear" w:color="auto" w:fill="FFFFFF"/>
          <w:lang/>
        </w:rPr>
        <w:t xml:space="preserve">donkihotovskim javnim nastupom </w:t>
      </w:r>
      <w:r w:rsidRPr="008A423D">
        <w:rPr>
          <w:rFonts w:ascii="Arial" w:eastAsia="Times New Roman" w:hAnsi="Arial" w:cs="Arial"/>
          <w:noProof/>
          <w:color w:val="222222"/>
          <w:sz w:val="24"/>
          <w:szCs w:val="24"/>
          <w:shd w:val="clear" w:color="auto" w:fill="FFFFFF"/>
          <w:lang/>
        </w:rPr>
        <w:t xml:space="preserve">diskvalifikovao sebe kao razumnog sagovornika, usljed čega će svakako trpjeti odnosi Plantaža i </w:t>
      </w:r>
      <w:r w:rsidR="0086255E">
        <w:rPr>
          <w:rFonts w:ascii="Arial" w:eastAsia="Times New Roman" w:hAnsi="Arial" w:cs="Arial"/>
          <w:noProof/>
          <w:color w:val="222222"/>
          <w:sz w:val="24"/>
          <w:szCs w:val="24"/>
          <w:shd w:val="clear" w:color="auto" w:fill="FFFFFF"/>
          <w:lang/>
        </w:rPr>
        <w:t>O</w:t>
      </w:r>
      <w:r w:rsidRPr="008A423D">
        <w:rPr>
          <w:rFonts w:ascii="Arial" w:eastAsia="Times New Roman" w:hAnsi="Arial" w:cs="Arial"/>
          <w:noProof/>
          <w:color w:val="222222"/>
          <w:sz w:val="24"/>
          <w:szCs w:val="24"/>
          <w:shd w:val="clear" w:color="auto" w:fill="FFFFFF"/>
          <w:lang/>
        </w:rPr>
        <w:t xml:space="preserve">pštine Tuzi. Krajem 2020. godine, u kabinetu predsjednika </w:t>
      </w:r>
      <w:r w:rsidR="0086255E">
        <w:rPr>
          <w:rFonts w:ascii="Arial" w:eastAsia="Times New Roman" w:hAnsi="Arial" w:cs="Arial"/>
          <w:noProof/>
          <w:color w:val="222222"/>
          <w:sz w:val="24"/>
          <w:szCs w:val="24"/>
          <w:shd w:val="clear" w:color="auto" w:fill="FFFFFF"/>
          <w:lang/>
        </w:rPr>
        <w:t>O</w:t>
      </w:r>
      <w:r w:rsidRPr="008A423D">
        <w:rPr>
          <w:rFonts w:ascii="Arial" w:eastAsia="Times New Roman" w:hAnsi="Arial" w:cs="Arial"/>
          <w:noProof/>
          <w:color w:val="222222"/>
          <w:sz w:val="24"/>
          <w:szCs w:val="24"/>
          <w:shd w:val="clear" w:color="auto" w:fill="FFFFFF"/>
          <w:lang/>
        </w:rPr>
        <w:t xml:space="preserve">pštine Tuzi, održan je sastanak uprave Plantaža i Đeljošajevog tima, kada je predstavnicima opštine prijateljski pružena ruka, ukazano na želju da se saradnja unaprijedi, da opština Tuzi treba da aktivnije učestvuje u životu kompanije, da se ubrzano rješavaju sva otvorena pitanja itd. Na pruženu ruku odgovoreno je nekoliko dana kasnije jurišom na imovinu kompanije, nezakonitom naplatom poreskog duga (prema mjeri koju je utvrdio sam Đeljošaj) i stvaranjem utiska u javnosti da kompaniji predstoji bankrot. </w:t>
      </w:r>
    </w:p>
    <w:p w:rsidR="004E704F" w:rsidRPr="008A423D" w:rsidRDefault="004E704F" w:rsidP="004E704F">
      <w:pPr>
        <w:spacing w:after="0" w:line="240" w:lineRule="auto"/>
        <w:jc w:val="both"/>
        <w:rPr>
          <w:rFonts w:ascii="Arial" w:eastAsia="Times New Roman" w:hAnsi="Arial" w:cs="Arial"/>
          <w:noProof/>
          <w:color w:val="222222"/>
          <w:sz w:val="24"/>
          <w:szCs w:val="24"/>
          <w:shd w:val="clear" w:color="auto" w:fill="FFFFFF"/>
          <w:lang/>
        </w:rPr>
      </w:pPr>
    </w:p>
    <w:p w:rsidR="00EE7E9B" w:rsidRPr="008A423D" w:rsidRDefault="004E704F" w:rsidP="004E704F">
      <w:pPr>
        <w:spacing w:after="0" w:line="240" w:lineRule="auto"/>
        <w:jc w:val="both"/>
        <w:rPr>
          <w:rFonts w:ascii="Arial" w:eastAsia="Times New Roman" w:hAnsi="Arial" w:cs="Arial"/>
          <w:noProof/>
          <w:color w:val="222222"/>
          <w:sz w:val="24"/>
          <w:szCs w:val="24"/>
          <w:shd w:val="clear" w:color="auto" w:fill="FFFFFF"/>
          <w:lang/>
        </w:rPr>
      </w:pPr>
      <w:r w:rsidRPr="008A423D">
        <w:rPr>
          <w:rFonts w:ascii="Arial" w:eastAsia="Times New Roman" w:hAnsi="Arial" w:cs="Arial"/>
          <w:noProof/>
          <w:color w:val="222222"/>
          <w:sz w:val="24"/>
          <w:szCs w:val="24"/>
          <w:shd w:val="clear" w:color="auto" w:fill="FFFFFF"/>
          <w:lang/>
        </w:rPr>
        <w:t>Uprava kompanije smatra da su nadležni državni organi Crne Gore dužni da od Nika Đeljošaja pribave informacije koje on kao građanin Crne Gore posjeduje o</w:t>
      </w:r>
      <w:r w:rsidR="00F71A23">
        <w:rPr>
          <w:rFonts w:ascii="Arial" w:eastAsia="Times New Roman" w:hAnsi="Arial" w:cs="Arial"/>
          <w:noProof/>
          <w:color w:val="222222"/>
          <w:sz w:val="24"/>
          <w:szCs w:val="24"/>
          <w:shd w:val="clear" w:color="auto" w:fill="FFFFFF"/>
          <w:lang/>
        </w:rPr>
        <w:t xml:space="preserve"> aktivnostima „lopovske družine“ koja je na čelu Plantaža (javnost zavrjeđuje da bude detaljno upoznata sa dokazima koje Đeljošaj prezentira istražnim organima)</w:t>
      </w:r>
    </w:p>
    <w:sectPr w:rsidR="00EE7E9B" w:rsidRPr="008A423D" w:rsidSect="006107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E38" w:rsidRDefault="00E64E38" w:rsidP="00D444FF">
      <w:pPr>
        <w:spacing w:after="0" w:line="240" w:lineRule="auto"/>
      </w:pPr>
      <w:r>
        <w:separator/>
      </w:r>
    </w:p>
  </w:endnote>
  <w:endnote w:type="continuationSeparator" w:id="1">
    <w:p w:rsidR="00E64E38" w:rsidRDefault="00E64E38" w:rsidP="00D44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60324"/>
      <w:docPartObj>
        <w:docPartGallery w:val="Page Numbers (Bottom of Page)"/>
        <w:docPartUnique/>
      </w:docPartObj>
    </w:sdtPr>
    <w:sdtEndPr>
      <w:rPr>
        <w:noProof/>
      </w:rPr>
    </w:sdtEndPr>
    <w:sdtContent>
      <w:p w:rsidR="00D444FF" w:rsidRDefault="006107ED">
        <w:pPr>
          <w:pStyle w:val="Footer"/>
          <w:jc w:val="right"/>
        </w:pPr>
        <w:r>
          <w:fldChar w:fldCharType="begin"/>
        </w:r>
        <w:r w:rsidR="00D444FF">
          <w:instrText xml:space="preserve"> PAGE   \* MERGEFORMAT </w:instrText>
        </w:r>
        <w:r>
          <w:fldChar w:fldCharType="separate"/>
        </w:r>
        <w:r w:rsidR="00D20E65">
          <w:rPr>
            <w:noProof/>
          </w:rPr>
          <w:t>2</w:t>
        </w:r>
        <w:r>
          <w:rPr>
            <w:noProof/>
          </w:rPr>
          <w:fldChar w:fldCharType="end"/>
        </w:r>
      </w:p>
    </w:sdtContent>
  </w:sdt>
  <w:p w:rsidR="00D444FF" w:rsidRDefault="00D44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E38" w:rsidRDefault="00E64E38" w:rsidP="00D444FF">
      <w:pPr>
        <w:spacing w:after="0" w:line="240" w:lineRule="auto"/>
      </w:pPr>
      <w:r>
        <w:separator/>
      </w:r>
    </w:p>
  </w:footnote>
  <w:footnote w:type="continuationSeparator" w:id="1">
    <w:p w:rsidR="00E64E38" w:rsidRDefault="00E64E38" w:rsidP="00D444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04EE3"/>
    <w:rsid w:val="00092B3C"/>
    <w:rsid w:val="0028062A"/>
    <w:rsid w:val="003229CD"/>
    <w:rsid w:val="003770E5"/>
    <w:rsid w:val="0038240B"/>
    <w:rsid w:val="004E704F"/>
    <w:rsid w:val="00506536"/>
    <w:rsid w:val="00556783"/>
    <w:rsid w:val="005A6A91"/>
    <w:rsid w:val="005C03CE"/>
    <w:rsid w:val="006028B1"/>
    <w:rsid w:val="006107ED"/>
    <w:rsid w:val="00640FCE"/>
    <w:rsid w:val="006D76C5"/>
    <w:rsid w:val="007137A6"/>
    <w:rsid w:val="0074652E"/>
    <w:rsid w:val="007E6E2C"/>
    <w:rsid w:val="0086255E"/>
    <w:rsid w:val="008878E0"/>
    <w:rsid w:val="008A423D"/>
    <w:rsid w:val="008F24B0"/>
    <w:rsid w:val="00B82B79"/>
    <w:rsid w:val="00BC7810"/>
    <w:rsid w:val="00C04EE3"/>
    <w:rsid w:val="00CA540F"/>
    <w:rsid w:val="00CB27F6"/>
    <w:rsid w:val="00D20E65"/>
    <w:rsid w:val="00D36759"/>
    <w:rsid w:val="00D444FF"/>
    <w:rsid w:val="00D47B14"/>
    <w:rsid w:val="00E43B70"/>
    <w:rsid w:val="00E64E38"/>
    <w:rsid w:val="00EE7E9B"/>
    <w:rsid w:val="00F71A23"/>
    <w:rsid w:val="00FC60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FF"/>
  </w:style>
  <w:style w:type="paragraph" w:styleId="Footer">
    <w:name w:val="footer"/>
    <w:basedOn w:val="Normal"/>
    <w:link w:val="FooterChar"/>
    <w:uiPriority w:val="99"/>
    <w:unhideWhenUsed/>
    <w:rsid w:val="00D4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Vukovic</dc:creator>
  <cp:lastModifiedBy>Marija Gasovic</cp:lastModifiedBy>
  <cp:revision>2</cp:revision>
  <cp:lastPrinted>2021-03-18T09:17:00Z</cp:lastPrinted>
  <dcterms:created xsi:type="dcterms:W3CDTF">2021-03-29T11:05:00Z</dcterms:created>
  <dcterms:modified xsi:type="dcterms:W3CDTF">2021-03-29T11:05:00Z</dcterms:modified>
</cp:coreProperties>
</file>